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BCD9" w14:textId="5AAE3DDA" w:rsidR="00D5456B" w:rsidRPr="00851AC3" w:rsidRDefault="00D5456B" w:rsidP="00851AC3">
      <w:pPr>
        <w:spacing w:line="240" w:lineRule="auto"/>
        <w:jc w:val="center"/>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Acuerdo Superior No. 004 de 2018</w:t>
      </w:r>
      <w:r w:rsidR="00FC611A" w:rsidRPr="00851AC3">
        <w:rPr>
          <w:rFonts w:ascii="Arial" w:hAnsi="Arial" w:cs="Arial"/>
          <w:b/>
          <w:color w:val="000000"/>
          <w:sz w:val="24"/>
          <w:szCs w:val="24"/>
          <w:shd w:val="clear" w:color="auto" w:fill="FFFFFF"/>
        </w:rPr>
        <w:t xml:space="preserve"> del 30 de enero de 2018</w:t>
      </w:r>
    </w:p>
    <w:p w14:paraId="04AEB6AF" w14:textId="42F523E8" w:rsidR="003865EA"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UNIDAD ACADEMICA-FACULTAD: ______________________________________________________________________________________________</w:t>
      </w:r>
      <w:r w:rsidR="00851AC3">
        <w:rPr>
          <w:rFonts w:ascii="Arial" w:hAnsi="Arial" w:cs="Arial"/>
          <w:b/>
          <w:color w:val="000000"/>
          <w:sz w:val="24"/>
          <w:szCs w:val="24"/>
          <w:shd w:val="clear" w:color="auto" w:fill="FFFFFF"/>
        </w:rPr>
        <w:t>______________________</w:t>
      </w:r>
    </w:p>
    <w:p w14:paraId="516F5365" w14:textId="77777777" w:rsidR="00851AC3" w:rsidRPr="00851AC3" w:rsidRDefault="00851AC3" w:rsidP="00851AC3">
      <w:pPr>
        <w:pStyle w:val="Prrafodelista"/>
        <w:spacing w:line="240" w:lineRule="auto"/>
        <w:ind w:left="1080"/>
        <w:rPr>
          <w:rFonts w:ascii="Arial" w:hAnsi="Arial" w:cs="Arial"/>
          <w:b/>
          <w:color w:val="000000"/>
          <w:sz w:val="24"/>
          <w:szCs w:val="24"/>
          <w:shd w:val="clear" w:color="auto" w:fill="FFFFFF"/>
        </w:rPr>
      </w:pPr>
    </w:p>
    <w:p w14:paraId="2B9940FB" w14:textId="2FBA2C8F" w:rsidR="003865EA" w:rsidRPr="00851AC3"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Nombre del Desarrollo o nueva creación</w:t>
      </w:r>
    </w:p>
    <w:p w14:paraId="1BC92CBA" w14:textId="44C49480"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r w:rsidRPr="00851AC3">
        <w:rPr>
          <w:rFonts w:ascii="Arial" w:hAnsi="Arial" w:cs="Arial"/>
          <w:b/>
          <w:noProof/>
          <w:color w:val="000000"/>
          <w:sz w:val="24"/>
          <w:szCs w:val="24"/>
          <w:shd w:val="clear" w:color="auto" w:fill="FFFFFF"/>
          <w:lang w:eastAsia="es-CO"/>
        </w:rPr>
        <mc:AlternateContent>
          <mc:Choice Requires="wps">
            <w:drawing>
              <wp:anchor distT="0" distB="0" distL="114300" distR="114300" simplePos="0" relativeHeight="251659264" behindDoc="0" locked="0" layoutInCell="1" allowOverlap="1" wp14:anchorId="59861423" wp14:editId="0025D2D2">
                <wp:simplePos x="0" y="0"/>
                <wp:positionH relativeFrom="column">
                  <wp:posOffset>684870</wp:posOffset>
                </wp:positionH>
                <wp:positionV relativeFrom="paragraph">
                  <wp:posOffset>118835</wp:posOffset>
                </wp:positionV>
                <wp:extent cx="4879975" cy="691116"/>
                <wp:effectExtent l="0" t="0" r="1587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91116"/>
                        </a:xfrm>
                        <a:prstGeom prst="rect">
                          <a:avLst/>
                        </a:prstGeom>
                        <a:solidFill>
                          <a:srgbClr val="FFFFFF"/>
                        </a:solidFill>
                        <a:ln w="9525">
                          <a:solidFill>
                            <a:srgbClr val="000000"/>
                          </a:solidFill>
                          <a:miter lim="800000"/>
                          <a:headEnd/>
                          <a:tailEnd/>
                        </a:ln>
                      </wps:spPr>
                      <wps:txbx>
                        <w:txbxContent>
                          <w:p w14:paraId="3C4BA9C3" w14:textId="3BB8E1C6" w:rsidR="003865EA" w:rsidRDefault="00386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61423" id="_x0000_t202" coordsize="21600,21600" o:spt="202" path="m,l,21600r21600,l21600,xe">
                <v:stroke joinstyle="miter"/>
                <v:path gradientshapeok="t" o:connecttype="rect"/>
              </v:shapetype>
              <v:shape id="Cuadro de texto 2" o:spid="_x0000_s1026" type="#_x0000_t202" style="position:absolute;left:0;text-align:left;margin-left:53.95pt;margin-top:9.35pt;width:384.2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">
                <v:textbox>
                  <w:txbxContent>
                    <w:p w14:paraId="3C4BA9C3" w14:textId="3BB8E1C6" w:rsidR="003865EA" w:rsidRDefault="003865EA"/>
                  </w:txbxContent>
                </v:textbox>
              </v:shape>
            </w:pict>
          </mc:Fallback>
        </mc:AlternateContent>
      </w:r>
    </w:p>
    <w:p w14:paraId="25D01D4F" w14:textId="703F3AED"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3C012190" w14:textId="77777777"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12715E31" w14:textId="77777777"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22373F37" w14:textId="77777777" w:rsidR="003865EA" w:rsidRPr="00851AC3" w:rsidRDefault="003865EA" w:rsidP="00851AC3">
      <w:pPr>
        <w:pStyle w:val="Prrafodelista"/>
        <w:spacing w:line="240" w:lineRule="auto"/>
        <w:ind w:left="1080"/>
        <w:rPr>
          <w:rFonts w:ascii="Arial" w:hAnsi="Arial" w:cs="Arial"/>
          <w:b/>
          <w:color w:val="000000"/>
          <w:sz w:val="24"/>
          <w:szCs w:val="24"/>
          <w:shd w:val="clear" w:color="auto" w:fill="FFFFFF"/>
        </w:rPr>
      </w:pPr>
    </w:p>
    <w:p w14:paraId="73DAA3F0" w14:textId="29760B01" w:rsidR="003865EA" w:rsidRPr="00851AC3"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Objeto principal del Proyecto</w:t>
      </w:r>
    </w:p>
    <w:p w14:paraId="4EE0E6BC" w14:textId="2B0CC41B" w:rsidR="003865EA" w:rsidRPr="00851AC3" w:rsidRDefault="003865EA" w:rsidP="00851AC3">
      <w:pPr>
        <w:spacing w:line="240" w:lineRule="auto"/>
        <w:rPr>
          <w:rFonts w:ascii="Arial" w:hAnsi="Arial" w:cs="Arial"/>
          <w:b/>
          <w:color w:val="000000"/>
          <w:sz w:val="24"/>
          <w:szCs w:val="24"/>
          <w:shd w:val="clear" w:color="auto" w:fill="FFFFFF"/>
        </w:rPr>
      </w:pPr>
      <w:r w:rsidRPr="00851AC3">
        <w:rPr>
          <w:rFonts w:ascii="Arial" w:hAnsi="Arial" w:cs="Arial"/>
          <w:b/>
          <w:noProof/>
          <w:color w:val="000000"/>
          <w:sz w:val="24"/>
          <w:szCs w:val="24"/>
          <w:shd w:val="clear" w:color="auto" w:fill="FFFFFF"/>
          <w:lang w:eastAsia="es-CO"/>
        </w:rPr>
        <mc:AlternateContent>
          <mc:Choice Requires="wps">
            <w:drawing>
              <wp:anchor distT="0" distB="0" distL="114300" distR="114300" simplePos="0" relativeHeight="251661312" behindDoc="0" locked="0" layoutInCell="1" allowOverlap="1" wp14:anchorId="04F43EA2" wp14:editId="583D74AF">
                <wp:simplePos x="0" y="0"/>
                <wp:positionH relativeFrom="column">
                  <wp:posOffset>684870</wp:posOffset>
                </wp:positionH>
                <wp:positionV relativeFrom="paragraph">
                  <wp:posOffset>42072</wp:posOffset>
                </wp:positionV>
                <wp:extent cx="4879975" cy="691117"/>
                <wp:effectExtent l="0" t="0" r="15875" b="13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91117"/>
                        </a:xfrm>
                        <a:prstGeom prst="rect">
                          <a:avLst/>
                        </a:prstGeom>
                        <a:solidFill>
                          <a:srgbClr val="FFFFFF"/>
                        </a:solidFill>
                        <a:ln w="9525">
                          <a:solidFill>
                            <a:srgbClr val="000000"/>
                          </a:solidFill>
                          <a:miter lim="800000"/>
                          <a:headEnd/>
                          <a:tailEnd/>
                        </a:ln>
                      </wps:spPr>
                      <wps:txbx>
                        <w:txbxContent>
                          <w:p w14:paraId="04610DAA" w14:textId="77777777" w:rsidR="003865EA" w:rsidRDefault="003865EA" w:rsidP="00386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43EA2" id="_x0000_s1027" type="#_x0000_t202" style="position:absolute;margin-left:53.95pt;margin-top:3.3pt;width:384.2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">
                <v:textbox>
                  <w:txbxContent>
                    <w:p w14:paraId="04610DAA" w14:textId="77777777" w:rsidR="003865EA" w:rsidRDefault="003865EA" w:rsidP="003865EA"/>
                  </w:txbxContent>
                </v:textbox>
              </v:shape>
            </w:pict>
          </mc:Fallback>
        </mc:AlternateContent>
      </w:r>
    </w:p>
    <w:p w14:paraId="17A07EA5" w14:textId="77777777" w:rsidR="003865EA" w:rsidRPr="00851AC3" w:rsidRDefault="003865EA" w:rsidP="00851AC3">
      <w:pPr>
        <w:spacing w:line="240" w:lineRule="auto"/>
        <w:rPr>
          <w:rFonts w:ascii="Arial" w:hAnsi="Arial" w:cs="Arial"/>
          <w:b/>
          <w:color w:val="000000"/>
          <w:sz w:val="24"/>
          <w:szCs w:val="24"/>
          <w:shd w:val="clear" w:color="auto" w:fill="FFFFFF"/>
        </w:rPr>
      </w:pPr>
    </w:p>
    <w:p w14:paraId="03273C7D" w14:textId="77777777" w:rsidR="003865EA" w:rsidRPr="00851AC3" w:rsidRDefault="003865EA" w:rsidP="00851AC3">
      <w:pPr>
        <w:spacing w:line="240" w:lineRule="auto"/>
        <w:rPr>
          <w:rFonts w:ascii="Arial" w:hAnsi="Arial" w:cs="Arial"/>
          <w:b/>
          <w:color w:val="000000"/>
          <w:sz w:val="24"/>
          <w:szCs w:val="24"/>
          <w:shd w:val="clear" w:color="auto" w:fill="FFFFFF"/>
        </w:rPr>
      </w:pPr>
    </w:p>
    <w:p w14:paraId="7F369BA2" w14:textId="74A214F0" w:rsidR="003865EA" w:rsidRPr="00851AC3" w:rsidRDefault="003865EA" w:rsidP="00851AC3">
      <w:pPr>
        <w:pStyle w:val="Prrafodelista"/>
        <w:numPr>
          <w:ilvl w:val="0"/>
          <w:numId w:val="1"/>
        </w:numPr>
        <w:spacing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Tipo de Producto Intelectual:</w:t>
      </w:r>
    </w:p>
    <w:p w14:paraId="4F0F460E" w14:textId="4EE8C144" w:rsidR="003865EA" w:rsidRPr="00851AC3" w:rsidRDefault="003865EA" w:rsidP="00851AC3">
      <w:pPr>
        <w:widowControl w:val="0"/>
        <w:autoSpaceDE w:val="0"/>
        <w:autoSpaceDN w:val="0"/>
        <w:adjustRightInd w:val="0"/>
        <w:spacing w:after="0" w:line="240" w:lineRule="auto"/>
        <w:ind w:left="360"/>
        <w:rPr>
          <w:rFonts w:ascii="Arial" w:hAnsi="Arial" w:cs="Arial"/>
          <w:sz w:val="24"/>
          <w:szCs w:val="24"/>
          <w:lang w:val="es-ES"/>
        </w:rPr>
      </w:pPr>
      <w:r w:rsidRPr="00851AC3">
        <w:rPr>
          <w:rFonts w:ascii="Arial" w:hAnsi="Arial" w:cs="Arial"/>
          <w:sz w:val="24"/>
          <w:szCs w:val="24"/>
          <w:lang w:val="es-ES"/>
        </w:rPr>
        <w:t>Proyecto de Investigación ___Proyecto de producción artística __Consultoría y/o Asesoría __ Otro ___Especifique________________________</w:t>
      </w:r>
    </w:p>
    <w:p w14:paraId="752D663F" w14:textId="77777777" w:rsidR="003865EA" w:rsidRPr="00851AC3" w:rsidRDefault="003865EA" w:rsidP="00851AC3">
      <w:pPr>
        <w:spacing w:after="0" w:line="240" w:lineRule="auto"/>
        <w:rPr>
          <w:rFonts w:ascii="Arial" w:hAnsi="Arial" w:cs="Arial"/>
          <w:b/>
          <w:color w:val="000000"/>
          <w:sz w:val="24"/>
          <w:szCs w:val="24"/>
          <w:shd w:val="clear" w:color="auto" w:fill="FFFFFF"/>
        </w:rPr>
      </w:pPr>
    </w:p>
    <w:p w14:paraId="7A65AF5B" w14:textId="20CEF9B8" w:rsidR="003865EA" w:rsidRPr="00851AC3" w:rsidRDefault="003865EA"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 xml:space="preserve">Clase de obra: </w:t>
      </w:r>
    </w:p>
    <w:p w14:paraId="40D0F1DD" w14:textId="18CF0394" w:rsidR="003865EA" w:rsidRPr="00851AC3" w:rsidRDefault="003865EA" w:rsidP="00851AC3">
      <w:pPr>
        <w:widowControl w:val="0"/>
        <w:autoSpaceDE w:val="0"/>
        <w:autoSpaceDN w:val="0"/>
        <w:adjustRightInd w:val="0"/>
        <w:spacing w:after="0" w:line="240" w:lineRule="auto"/>
        <w:ind w:left="360"/>
        <w:rPr>
          <w:rFonts w:ascii="Arial" w:hAnsi="Arial" w:cs="Arial"/>
          <w:sz w:val="24"/>
          <w:szCs w:val="24"/>
          <w:lang w:val="es-ES"/>
        </w:rPr>
      </w:pPr>
      <w:r w:rsidRPr="00851AC3">
        <w:rPr>
          <w:rFonts w:ascii="Arial" w:hAnsi="Arial" w:cs="Arial"/>
          <w:sz w:val="24"/>
          <w:szCs w:val="24"/>
          <w:lang w:val="es-ES"/>
        </w:rPr>
        <w:t>1. Obra individual__   2. Obra en colaboración___ 3. Obra colectiva__ 4. Obra derivada ___ 5. Obra por encargo___6. Otra___ Especifique___</w:t>
      </w:r>
    </w:p>
    <w:p w14:paraId="015A81C5" w14:textId="77777777" w:rsidR="003865EA" w:rsidRPr="00851AC3" w:rsidRDefault="003865EA" w:rsidP="00851AC3">
      <w:pPr>
        <w:spacing w:after="0" w:line="240" w:lineRule="auto"/>
        <w:rPr>
          <w:rFonts w:ascii="Arial" w:hAnsi="Arial" w:cs="Arial"/>
          <w:b/>
          <w:color w:val="000000"/>
          <w:sz w:val="24"/>
          <w:szCs w:val="24"/>
          <w:shd w:val="clear" w:color="auto" w:fill="FFFFFF"/>
        </w:rPr>
      </w:pPr>
    </w:p>
    <w:p w14:paraId="090A3EEA" w14:textId="217E04CD" w:rsidR="003865EA" w:rsidRPr="00851AC3" w:rsidRDefault="003865EA"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sz w:val="24"/>
          <w:szCs w:val="24"/>
          <w:lang w:val="es-ES"/>
        </w:rPr>
        <w:t>AUTORES O INVENTORES:</w:t>
      </w:r>
    </w:p>
    <w:p w14:paraId="7ECC4D4B" w14:textId="77777777" w:rsidR="00851AC3" w:rsidRPr="00851AC3" w:rsidRDefault="00851AC3" w:rsidP="00851AC3">
      <w:pPr>
        <w:pStyle w:val="Prrafodelista"/>
        <w:spacing w:after="0" w:line="240" w:lineRule="auto"/>
        <w:ind w:left="1080"/>
        <w:rPr>
          <w:rFonts w:ascii="Arial" w:hAnsi="Arial" w:cs="Arial"/>
          <w:b/>
          <w:color w:val="000000"/>
          <w:sz w:val="24"/>
          <w:szCs w:val="24"/>
          <w:shd w:val="clear" w:color="auto" w:fill="FFFFFF"/>
        </w:rPr>
      </w:pPr>
    </w:p>
    <w:tbl>
      <w:tblPr>
        <w:tblW w:w="9564" w:type="dxa"/>
        <w:tblCellMar>
          <w:left w:w="70" w:type="dxa"/>
          <w:right w:w="70" w:type="dxa"/>
        </w:tblCellMar>
        <w:tblLook w:val="04A0" w:firstRow="1" w:lastRow="0" w:firstColumn="1" w:lastColumn="0" w:noHBand="0" w:noVBand="1"/>
      </w:tblPr>
      <w:tblGrid>
        <w:gridCol w:w="2921"/>
        <w:gridCol w:w="2107"/>
        <w:gridCol w:w="1892"/>
        <w:gridCol w:w="2644"/>
      </w:tblGrid>
      <w:tr w:rsidR="003865EA" w:rsidRPr="00851AC3" w14:paraId="29E554C3" w14:textId="77777777" w:rsidTr="003865EA">
        <w:trPr>
          <w:trHeight w:val="285"/>
        </w:trPr>
        <w:tc>
          <w:tcPr>
            <w:tcW w:w="292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0CA48F8"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NOMBRE Y APELLIDOS</w:t>
            </w:r>
          </w:p>
        </w:tc>
        <w:tc>
          <w:tcPr>
            <w:tcW w:w="21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5E45B4"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 xml:space="preserve">VÍNCULO UNICAUCA O ENTIDAD EXTERNA </w:t>
            </w:r>
          </w:p>
        </w:tc>
        <w:tc>
          <w:tcPr>
            <w:tcW w:w="18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A51501"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FECHA DE INGRESO AL PROYECTO</w:t>
            </w:r>
          </w:p>
        </w:tc>
        <w:tc>
          <w:tcPr>
            <w:tcW w:w="264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3C910" w14:textId="77777777" w:rsidR="003865EA" w:rsidRPr="00851AC3" w:rsidRDefault="003865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CALIDAD EN LA QUE PARTICIPA *1</w:t>
            </w:r>
          </w:p>
        </w:tc>
      </w:tr>
      <w:tr w:rsidR="003865EA" w:rsidRPr="00851AC3" w14:paraId="636B58A5" w14:textId="77777777" w:rsidTr="003865EA">
        <w:trPr>
          <w:trHeight w:val="276"/>
        </w:trPr>
        <w:tc>
          <w:tcPr>
            <w:tcW w:w="2921" w:type="dxa"/>
            <w:vMerge/>
            <w:tcBorders>
              <w:top w:val="single" w:sz="4" w:space="0" w:color="auto"/>
              <w:left w:val="single" w:sz="4" w:space="0" w:color="auto"/>
              <w:bottom w:val="single" w:sz="4" w:space="0" w:color="000000"/>
              <w:right w:val="single" w:sz="4" w:space="0" w:color="000000"/>
            </w:tcBorders>
            <w:vAlign w:val="center"/>
            <w:hideMark/>
          </w:tcPr>
          <w:p w14:paraId="5DF19089" w14:textId="77777777" w:rsidR="003865EA" w:rsidRPr="00851AC3" w:rsidRDefault="003865EA" w:rsidP="00851AC3">
            <w:pPr>
              <w:spacing w:after="0" w:line="240" w:lineRule="auto"/>
              <w:rPr>
                <w:rFonts w:ascii="Arial" w:eastAsia="Times New Roman" w:hAnsi="Arial" w:cs="Arial"/>
                <w:b/>
                <w:bCs/>
                <w:sz w:val="24"/>
                <w:szCs w:val="24"/>
                <w:lang w:eastAsia="es-CO"/>
              </w:rPr>
            </w:pPr>
          </w:p>
        </w:tc>
        <w:tc>
          <w:tcPr>
            <w:tcW w:w="2107" w:type="dxa"/>
            <w:vMerge/>
            <w:tcBorders>
              <w:top w:val="single" w:sz="4" w:space="0" w:color="auto"/>
              <w:left w:val="single" w:sz="4" w:space="0" w:color="auto"/>
              <w:bottom w:val="single" w:sz="4" w:space="0" w:color="000000"/>
              <w:right w:val="single" w:sz="4" w:space="0" w:color="000000"/>
            </w:tcBorders>
            <w:vAlign w:val="center"/>
            <w:hideMark/>
          </w:tcPr>
          <w:p w14:paraId="1742AD7E" w14:textId="77777777" w:rsidR="003865EA" w:rsidRPr="00851AC3" w:rsidRDefault="003865EA" w:rsidP="00851AC3">
            <w:pPr>
              <w:spacing w:after="0" w:line="240" w:lineRule="auto"/>
              <w:rPr>
                <w:rFonts w:ascii="Arial" w:eastAsia="Times New Roman" w:hAnsi="Arial" w:cs="Arial"/>
                <w:b/>
                <w:bCs/>
                <w:sz w:val="24"/>
                <w:szCs w:val="24"/>
                <w:lang w:eastAsia="es-CO"/>
              </w:rPr>
            </w:pPr>
          </w:p>
        </w:tc>
        <w:tc>
          <w:tcPr>
            <w:tcW w:w="1892" w:type="dxa"/>
            <w:vMerge/>
            <w:tcBorders>
              <w:top w:val="single" w:sz="4" w:space="0" w:color="auto"/>
              <w:left w:val="single" w:sz="4" w:space="0" w:color="auto"/>
              <w:bottom w:val="single" w:sz="4" w:space="0" w:color="000000"/>
              <w:right w:val="single" w:sz="4" w:space="0" w:color="000000"/>
            </w:tcBorders>
            <w:vAlign w:val="center"/>
            <w:hideMark/>
          </w:tcPr>
          <w:p w14:paraId="74066674" w14:textId="77777777" w:rsidR="003865EA" w:rsidRPr="00851AC3" w:rsidRDefault="003865EA" w:rsidP="00851AC3">
            <w:pPr>
              <w:spacing w:after="0" w:line="240" w:lineRule="auto"/>
              <w:rPr>
                <w:rFonts w:ascii="Arial" w:eastAsia="Times New Roman" w:hAnsi="Arial" w:cs="Arial"/>
                <w:b/>
                <w:bCs/>
                <w:sz w:val="24"/>
                <w:szCs w:val="24"/>
                <w:lang w:eastAsia="es-CO"/>
              </w:rPr>
            </w:pPr>
          </w:p>
        </w:tc>
        <w:tc>
          <w:tcPr>
            <w:tcW w:w="2644" w:type="dxa"/>
            <w:vMerge/>
            <w:tcBorders>
              <w:top w:val="single" w:sz="4" w:space="0" w:color="auto"/>
              <w:left w:val="single" w:sz="4" w:space="0" w:color="auto"/>
              <w:bottom w:val="single" w:sz="4" w:space="0" w:color="000000"/>
              <w:right w:val="single" w:sz="4" w:space="0" w:color="000000"/>
            </w:tcBorders>
            <w:vAlign w:val="center"/>
            <w:hideMark/>
          </w:tcPr>
          <w:p w14:paraId="34956C5F" w14:textId="77777777" w:rsidR="003865EA" w:rsidRPr="00851AC3" w:rsidRDefault="003865EA" w:rsidP="00851AC3">
            <w:pPr>
              <w:spacing w:after="0" w:line="240" w:lineRule="auto"/>
              <w:rPr>
                <w:rFonts w:ascii="Arial" w:eastAsia="Times New Roman" w:hAnsi="Arial" w:cs="Arial"/>
                <w:b/>
                <w:bCs/>
                <w:sz w:val="24"/>
                <w:szCs w:val="24"/>
                <w:lang w:eastAsia="es-CO"/>
              </w:rPr>
            </w:pPr>
          </w:p>
        </w:tc>
      </w:tr>
      <w:tr w:rsidR="003865EA" w:rsidRPr="00851AC3" w14:paraId="4CEB5578"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348D81"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0325665C"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4CD47864"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0E1B6B2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5C055A95"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B3AB84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16BD6EC4"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7C4F145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00CD38B6"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6C0F6A84"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70F65F"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0CA88391"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37CBF81D"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26FA5158"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37B4BA64"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6764A15"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2304D27C"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0B0BA422"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58A471F5"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747E4953"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5F67DE"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06208BD0"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29A06E13"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0AAB9BA2"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3865EA" w:rsidRPr="00851AC3" w14:paraId="25D0282D" w14:textId="77777777" w:rsidTr="003865EA">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BCFED30"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107" w:type="dxa"/>
            <w:tcBorders>
              <w:top w:val="nil"/>
              <w:left w:val="nil"/>
              <w:bottom w:val="single" w:sz="4" w:space="0" w:color="auto"/>
              <w:right w:val="single" w:sz="4" w:space="0" w:color="auto"/>
            </w:tcBorders>
            <w:shd w:val="clear" w:color="auto" w:fill="auto"/>
            <w:noWrap/>
            <w:vAlign w:val="bottom"/>
            <w:hideMark/>
          </w:tcPr>
          <w:p w14:paraId="62CB23FA" w14:textId="77777777" w:rsidR="003865EA" w:rsidRPr="00851AC3" w:rsidRDefault="003865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1892" w:type="dxa"/>
            <w:tcBorders>
              <w:top w:val="single" w:sz="4" w:space="0" w:color="auto"/>
              <w:left w:val="nil"/>
              <w:bottom w:val="single" w:sz="4" w:space="0" w:color="auto"/>
              <w:right w:val="single" w:sz="4" w:space="0" w:color="000000"/>
            </w:tcBorders>
            <w:shd w:val="clear" w:color="auto" w:fill="auto"/>
            <w:noWrap/>
            <w:vAlign w:val="bottom"/>
            <w:hideMark/>
          </w:tcPr>
          <w:p w14:paraId="263009FC"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644" w:type="dxa"/>
            <w:tcBorders>
              <w:top w:val="single" w:sz="4" w:space="0" w:color="auto"/>
              <w:left w:val="nil"/>
              <w:bottom w:val="single" w:sz="4" w:space="0" w:color="auto"/>
              <w:right w:val="single" w:sz="4" w:space="0" w:color="000000"/>
            </w:tcBorders>
            <w:shd w:val="clear" w:color="auto" w:fill="auto"/>
            <w:noWrap/>
            <w:vAlign w:val="bottom"/>
            <w:hideMark/>
          </w:tcPr>
          <w:p w14:paraId="1BFBCC0F" w14:textId="77777777" w:rsidR="003865EA" w:rsidRPr="00851AC3" w:rsidRDefault="003865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bl>
    <w:p w14:paraId="22FE76E7" w14:textId="75CEF0BF" w:rsidR="003865EA" w:rsidRPr="00851AC3" w:rsidRDefault="003865EA" w:rsidP="00851AC3">
      <w:pPr>
        <w:spacing w:line="240" w:lineRule="auto"/>
        <w:rPr>
          <w:rFonts w:ascii="Arial" w:hAnsi="Arial" w:cs="Arial"/>
          <w:b/>
          <w:color w:val="000000"/>
          <w:sz w:val="24"/>
          <w:szCs w:val="24"/>
          <w:shd w:val="clear" w:color="auto" w:fill="FFFFFF"/>
        </w:rPr>
      </w:pPr>
    </w:p>
    <w:p w14:paraId="2DAC2E84" w14:textId="6B64ABC7" w:rsidR="00CB610F" w:rsidRPr="00851AC3" w:rsidRDefault="00CB610F" w:rsidP="00851AC3">
      <w:pPr>
        <w:spacing w:after="0" w:line="240" w:lineRule="auto"/>
        <w:jc w:val="both"/>
        <w:rPr>
          <w:rFonts w:ascii="Arial" w:eastAsia="Times New Roman" w:hAnsi="Arial" w:cs="Arial"/>
          <w:b/>
          <w:sz w:val="24"/>
          <w:szCs w:val="24"/>
          <w:lang w:eastAsia="es-CO"/>
        </w:rPr>
      </w:pPr>
      <w:r w:rsidRPr="00851AC3">
        <w:rPr>
          <w:rFonts w:ascii="Arial" w:eastAsia="Times New Roman" w:hAnsi="Arial" w:cs="Arial"/>
          <w:b/>
          <w:sz w:val="24"/>
          <w:szCs w:val="24"/>
          <w:lang w:eastAsia="es-CO"/>
        </w:rPr>
        <w:lastRenderedPageBreak/>
        <w:t>Vínculo con UNICAUCA o entidad externa:</w:t>
      </w:r>
    </w:p>
    <w:p w14:paraId="4441DC45" w14:textId="3A2DE59B" w:rsidR="00CB610F" w:rsidRPr="00851AC3" w:rsidRDefault="00CB610F"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Señale si es empleado, practicante, contratista, o el nombre del empleador en</w:t>
      </w:r>
      <w:r w:rsidR="00851AC3">
        <w:rPr>
          <w:rFonts w:ascii="Arial" w:eastAsia="Times New Roman" w:hAnsi="Arial" w:cs="Arial"/>
          <w:sz w:val="24"/>
          <w:szCs w:val="24"/>
          <w:lang w:eastAsia="es-CO"/>
        </w:rPr>
        <w:t xml:space="preserve"> </w:t>
      </w:r>
      <w:r w:rsidRPr="00851AC3">
        <w:rPr>
          <w:rFonts w:ascii="Arial" w:eastAsia="Times New Roman" w:hAnsi="Arial" w:cs="Arial"/>
          <w:sz w:val="24"/>
          <w:szCs w:val="24"/>
          <w:lang w:eastAsia="es-CO"/>
        </w:rPr>
        <w:t xml:space="preserve"> </w:t>
      </w:r>
      <w:r w:rsidR="00851AC3">
        <w:rPr>
          <w:rFonts w:ascii="Arial" w:eastAsia="Times New Roman" w:hAnsi="Arial" w:cs="Arial"/>
          <w:sz w:val="24"/>
          <w:szCs w:val="24"/>
          <w:lang w:eastAsia="es-CO"/>
        </w:rPr>
        <w:t>c</w:t>
      </w:r>
      <w:r w:rsidRPr="00851AC3">
        <w:rPr>
          <w:rFonts w:ascii="Arial" w:eastAsia="Times New Roman" w:hAnsi="Arial" w:cs="Arial"/>
          <w:sz w:val="24"/>
          <w:szCs w:val="24"/>
          <w:lang w:eastAsia="es-CO"/>
        </w:rPr>
        <w:t>aso que la vinculación al proyecto obedezca a una relación jurídica con una institución diferente a la UNIVERSIDAD DEL CAUCA.</w:t>
      </w:r>
    </w:p>
    <w:p w14:paraId="75A71360" w14:textId="77777777" w:rsidR="0026205B" w:rsidRPr="00851AC3" w:rsidRDefault="0026205B" w:rsidP="00851AC3">
      <w:pPr>
        <w:spacing w:after="0" w:line="240" w:lineRule="auto"/>
        <w:jc w:val="both"/>
        <w:rPr>
          <w:rFonts w:ascii="Arial" w:eastAsia="Times New Roman" w:hAnsi="Arial" w:cs="Arial"/>
          <w:b/>
          <w:sz w:val="24"/>
          <w:szCs w:val="24"/>
          <w:lang w:eastAsia="es-CO"/>
        </w:rPr>
      </w:pPr>
    </w:p>
    <w:p w14:paraId="3850946B" w14:textId="77777777" w:rsidR="00CB610F" w:rsidRPr="00851AC3" w:rsidRDefault="00CB610F"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b/>
          <w:sz w:val="24"/>
          <w:szCs w:val="24"/>
          <w:lang w:eastAsia="es-CO"/>
        </w:rPr>
        <w:t>* 1- Calidad en que participa en el desarrollo del proyecto:</w:t>
      </w:r>
      <w:r w:rsidRPr="00851AC3">
        <w:rPr>
          <w:rFonts w:ascii="Arial" w:eastAsia="Times New Roman" w:hAnsi="Arial" w:cs="Arial"/>
          <w:sz w:val="24"/>
          <w:szCs w:val="24"/>
          <w:lang w:eastAsia="es-CO"/>
        </w:rPr>
        <w:t xml:space="preserve"> </w:t>
      </w:r>
    </w:p>
    <w:p w14:paraId="5C8F9EBF" w14:textId="629E2802" w:rsidR="00CB610F" w:rsidRPr="00851AC3" w:rsidRDefault="00CB610F"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Señale la calidad de participación en el proyecto: Director del Proyecto; Director trabajo de grado o Tesis de investigación; Investigador Principal; Co investigador; Tesista, asesor.</w:t>
      </w:r>
    </w:p>
    <w:p w14:paraId="117EDC70" w14:textId="77777777" w:rsidR="00CB610F" w:rsidRPr="00851AC3" w:rsidRDefault="00CB610F" w:rsidP="00851AC3">
      <w:pPr>
        <w:spacing w:after="0" w:line="240" w:lineRule="auto"/>
        <w:jc w:val="both"/>
        <w:rPr>
          <w:rFonts w:ascii="Arial" w:eastAsia="Times New Roman" w:hAnsi="Arial" w:cs="Arial"/>
          <w:sz w:val="24"/>
          <w:szCs w:val="24"/>
          <w:lang w:eastAsia="es-CO"/>
        </w:rPr>
      </w:pPr>
    </w:p>
    <w:p w14:paraId="3BC732E4" w14:textId="67F5CC07" w:rsidR="00CB610F" w:rsidRPr="00851AC3" w:rsidRDefault="00CB610F" w:rsidP="00851AC3">
      <w:pPr>
        <w:pStyle w:val="Prrafodelista"/>
        <w:numPr>
          <w:ilvl w:val="0"/>
          <w:numId w:val="1"/>
        </w:numPr>
        <w:spacing w:after="0" w:line="240" w:lineRule="auto"/>
        <w:jc w:val="both"/>
        <w:rPr>
          <w:rFonts w:ascii="Arial" w:eastAsia="Times New Roman" w:hAnsi="Arial" w:cs="Arial"/>
          <w:b/>
          <w:sz w:val="24"/>
          <w:szCs w:val="24"/>
          <w:lang w:eastAsia="es-CO"/>
        </w:rPr>
      </w:pPr>
      <w:r w:rsidRPr="00851AC3">
        <w:rPr>
          <w:rFonts w:ascii="Arial" w:eastAsia="Times New Roman" w:hAnsi="Arial" w:cs="Arial"/>
          <w:b/>
          <w:sz w:val="24"/>
          <w:szCs w:val="24"/>
          <w:lang w:eastAsia="es-CO"/>
        </w:rPr>
        <w:t>Derechos de propiedad intelectual que se pretenden obtener sobre los resultado de I+D</w:t>
      </w:r>
    </w:p>
    <w:p w14:paraId="362C4204" w14:textId="77777777" w:rsidR="00CB610F" w:rsidRPr="00851AC3" w:rsidRDefault="00CB610F" w:rsidP="00851AC3">
      <w:pPr>
        <w:spacing w:after="0" w:line="240" w:lineRule="auto"/>
        <w:jc w:val="both"/>
        <w:rPr>
          <w:rFonts w:ascii="Arial" w:eastAsia="Times New Roman" w:hAnsi="Arial" w:cs="Arial"/>
          <w:b/>
          <w:sz w:val="24"/>
          <w:szCs w:val="24"/>
          <w:lang w:eastAsia="es-CO"/>
        </w:rPr>
      </w:pPr>
    </w:p>
    <w:tbl>
      <w:tblPr>
        <w:tblW w:w="9564" w:type="dxa"/>
        <w:tblCellMar>
          <w:left w:w="70" w:type="dxa"/>
          <w:right w:w="70" w:type="dxa"/>
        </w:tblCellMar>
        <w:tblLook w:val="04A0" w:firstRow="1" w:lastRow="0" w:firstColumn="1" w:lastColumn="0" w:noHBand="0" w:noVBand="1"/>
      </w:tblPr>
      <w:tblGrid>
        <w:gridCol w:w="5879"/>
        <w:gridCol w:w="3685"/>
      </w:tblGrid>
      <w:tr w:rsidR="00CB610F" w:rsidRPr="00851AC3" w14:paraId="7785544F" w14:textId="77777777" w:rsidTr="00934AF3">
        <w:trPr>
          <w:trHeight w:val="330"/>
        </w:trPr>
        <w:tc>
          <w:tcPr>
            <w:tcW w:w="956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4443C910" w14:textId="77777777" w:rsidR="00CB610F" w:rsidRPr="00851AC3" w:rsidRDefault="00CB610F"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6.1. Derechos de autor</w:t>
            </w:r>
          </w:p>
        </w:tc>
      </w:tr>
      <w:tr w:rsidR="00CB610F" w:rsidRPr="00851AC3" w14:paraId="645F651C" w14:textId="77777777" w:rsidTr="00934AF3">
        <w:trPr>
          <w:trHeight w:val="77"/>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00514F"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1. Publicaciones Científicas</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43C3239"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60F32434"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6CA0D"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2. Software</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1721743"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5BE29E80"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C0C7F0"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3. Otros</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0C3355B"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bl>
    <w:p w14:paraId="67B8A81F" w14:textId="77777777" w:rsidR="003865EA" w:rsidRPr="00851AC3" w:rsidRDefault="003865EA" w:rsidP="00851AC3">
      <w:pPr>
        <w:spacing w:line="240" w:lineRule="auto"/>
        <w:ind w:left="360"/>
        <w:rPr>
          <w:rFonts w:ascii="Arial" w:hAnsi="Arial" w:cs="Arial"/>
          <w:b/>
          <w:color w:val="000000"/>
          <w:sz w:val="24"/>
          <w:szCs w:val="24"/>
          <w:shd w:val="clear" w:color="auto" w:fill="FFFFFF"/>
        </w:rPr>
      </w:pPr>
    </w:p>
    <w:tbl>
      <w:tblPr>
        <w:tblW w:w="9564" w:type="dxa"/>
        <w:tblCellMar>
          <w:left w:w="70" w:type="dxa"/>
          <w:right w:w="70" w:type="dxa"/>
        </w:tblCellMar>
        <w:tblLook w:val="04A0" w:firstRow="1" w:lastRow="0" w:firstColumn="1" w:lastColumn="0" w:noHBand="0" w:noVBand="1"/>
      </w:tblPr>
      <w:tblGrid>
        <w:gridCol w:w="5879"/>
        <w:gridCol w:w="3685"/>
      </w:tblGrid>
      <w:tr w:rsidR="00CB610F" w:rsidRPr="00851AC3" w14:paraId="224600A1" w14:textId="77777777" w:rsidTr="00934AF3">
        <w:trPr>
          <w:trHeight w:val="330"/>
        </w:trPr>
        <w:tc>
          <w:tcPr>
            <w:tcW w:w="956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13BBAF6F" w14:textId="77777777" w:rsidR="00CB610F" w:rsidRPr="00851AC3" w:rsidRDefault="00CB610F"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6.2. Propiedad Industrial</w:t>
            </w:r>
          </w:p>
        </w:tc>
      </w:tr>
      <w:tr w:rsidR="00CB610F" w:rsidRPr="00851AC3" w14:paraId="352D9029"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2E904"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1. Patentes de invención / Modelo de utilidad</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9023811"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07615597"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004046"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2. Registro de Signos Distintivos (Marcas)</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4AE8CEE"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3226781C"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D2E23"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3. Diseño industrial</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467FDBF7"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CB610F" w:rsidRPr="00851AC3" w14:paraId="25FDA9AE"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DA9ACC"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4. Esquema de trazado de circuitos integrados</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14:paraId="457148AB" w14:textId="77777777" w:rsidR="00CB610F" w:rsidRPr="00851AC3" w:rsidRDefault="00CB610F" w:rsidP="00851AC3">
            <w:pPr>
              <w:spacing w:after="0" w:line="240" w:lineRule="auto"/>
              <w:rPr>
                <w:rFonts w:ascii="Arial" w:eastAsia="Times New Roman" w:hAnsi="Arial" w:cs="Arial"/>
                <w:sz w:val="24"/>
                <w:szCs w:val="24"/>
                <w:lang w:eastAsia="es-CO"/>
              </w:rPr>
            </w:pPr>
          </w:p>
        </w:tc>
      </w:tr>
      <w:tr w:rsidR="00CB610F" w:rsidRPr="00851AC3" w14:paraId="141FDA4B"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633EB9"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5. Variedad vegetal</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14:paraId="6D69EFC2" w14:textId="77777777" w:rsidR="00CB610F" w:rsidRPr="00851AC3" w:rsidRDefault="00CB610F" w:rsidP="00851AC3">
            <w:pPr>
              <w:spacing w:after="0" w:line="240" w:lineRule="auto"/>
              <w:rPr>
                <w:rFonts w:ascii="Arial" w:eastAsia="Times New Roman" w:hAnsi="Arial" w:cs="Arial"/>
                <w:sz w:val="24"/>
                <w:szCs w:val="24"/>
                <w:lang w:eastAsia="es-CO"/>
              </w:rPr>
            </w:pPr>
          </w:p>
        </w:tc>
      </w:tr>
      <w:tr w:rsidR="00CB610F" w:rsidRPr="00851AC3" w14:paraId="159D7312" w14:textId="77777777" w:rsidTr="00934AF3">
        <w:trPr>
          <w:trHeight w:val="300"/>
        </w:trPr>
        <w:tc>
          <w:tcPr>
            <w:tcW w:w="5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06299E" w14:textId="77777777" w:rsidR="00CB610F" w:rsidRPr="00851AC3" w:rsidRDefault="00CB610F"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6. Otros</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14:paraId="787758FA" w14:textId="77777777" w:rsidR="00CB610F" w:rsidRPr="00851AC3" w:rsidRDefault="00CB610F" w:rsidP="00851AC3">
            <w:pPr>
              <w:spacing w:after="0" w:line="240" w:lineRule="auto"/>
              <w:rPr>
                <w:rFonts w:ascii="Arial" w:eastAsia="Times New Roman" w:hAnsi="Arial" w:cs="Arial"/>
                <w:sz w:val="24"/>
                <w:szCs w:val="24"/>
                <w:lang w:eastAsia="es-CO"/>
              </w:rPr>
            </w:pPr>
          </w:p>
        </w:tc>
      </w:tr>
    </w:tbl>
    <w:p w14:paraId="4A769C93" w14:textId="77777777" w:rsidR="00CB610F" w:rsidRPr="00851AC3" w:rsidRDefault="00CB610F" w:rsidP="00851AC3">
      <w:pPr>
        <w:spacing w:after="0" w:line="240" w:lineRule="auto"/>
        <w:ind w:left="360"/>
        <w:rPr>
          <w:rFonts w:ascii="Arial" w:hAnsi="Arial" w:cs="Arial"/>
          <w:b/>
          <w:color w:val="000000"/>
          <w:sz w:val="24"/>
          <w:szCs w:val="24"/>
          <w:shd w:val="clear" w:color="auto" w:fill="FFFFFF"/>
        </w:rPr>
      </w:pPr>
    </w:p>
    <w:p w14:paraId="545443F1" w14:textId="02519E28" w:rsidR="00CB610F" w:rsidRDefault="00CB610F"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Financiación</w:t>
      </w:r>
    </w:p>
    <w:p w14:paraId="2BC2BA2B" w14:textId="77777777" w:rsidR="00851AC3" w:rsidRPr="00851AC3" w:rsidRDefault="00851AC3" w:rsidP="00851AC3">
      <w:pPr>
        <w:pStyle w:val="Prrafodelista"/>
        <w:spacing w:after="0" w:line="240" w:lineRule="auto"/>
        <w:ind w:left="1080"/>
        <w:rPr>
          <w:rFonts w:ascii="Arial" w:hAnsi="Arial" w:cs="Arial"/>
          <w:b/>
          <w:color w:val="000000"/>
          <w:sz w:val="24"/>
          <w:szCs w:val="24"/>
          <w:shd w:val="clear" w:color="auto" w:fill="FFFFFF"/>
        </w:rPr>
      </w:pPr>
    </w:p>
    <w:tbl>
      <w:tblPr>
        <w:tblStyle w:val="Tablaconcuadrcula"/>
        <w:tblW w:w="9170" w:type="dxa"/>
        <w:tblInd w:w="360" w:type="dxa"/>
        <w:tblLook w:val="04A0" w:firstRow="1" w:lastRow="0" w:firstColumn="1" w:lastColumn="0" w:noHBand="0" w:noVBand="1"/>
      </w:tblPr>
      <w:tblGrid>
        <w:gridCol w:w="4632"/>
        <w:gridCol w:w="4538"/>
      </w:tblGrid>
      <w:tr w:rsidR="00CB610F" w:rsidRPr="00851AC3" w14:paraId="6798CC1D" w14:textId="77777777" w:rsidTr="00CB610F">
        <w:trPr>
          <w:trHeight w:val="412"/>
        </w:trPr>
        <w:tc>
          <w:tcPr>
            <w:tcW w:w="9170" w:type="dxa"/>
            <w:gridSpan w:val="2"/>
          </w:tcPr>
          <w:p w14:paraId="73559535" w14:textId="77777777" w:rsidR="00CB610F" w:rsidRPr="00851AC3" w:rsidRDefault="00CB610F" w:rsidP="00851AC3">
            <w:pPr>
              <w:jc w:val="center"/>
              <w:rPr>
                <w:rFonts w:ascii="Arial" w:hAnsi="Arial" w:cs="Arial"/>
                <w:b/>
                <w:color w:val="000000"/>
                <w:sz w:val="24"/>
                <w:szCs w:val="24"/>
                <w:shd w:val="clear" w:color="auto" w:fill="FFFFFF"/>
              </w:rPr>
            </w:pPr>
            <w:r w:rsidRPr="00851AC3">
              <w:rPr>
                <w:rFonts w:ascii="Arial" w:eastAsia="Times New Roman" w:hAnsi="Arial" w:cs="Arial"/>
                <w:b/>
                <w:bCs/>
                <w:sz w:val="24"/>
                <w:szCs w:val="24"/>
                <w:lang w:eastAsia="es-CO"/>
              </w:rPr>
              <w:t>ENTIDADES QUE PARTICIPAN EN LA FINANCIACIÓN DEL PROYECTO</w:t>
            </w:r>
          </w:p>
        </w:tc>
      </w:tr>
      <w:tr w:rsidR="00CB610F" w:rsidRPr="00851AC3" w14:paraId="5AB77A95" w14:textId="77777777" w:rsidTr="00CB610F">
        <w:trPr>
          <w:trHeight w:val="412"/>
        </w:trPr>
        <w:tc>
          <w:tcPr>
            <w:tcW w:w="4632" w:type="dxa"/>
          </w:tcPr>
          <w:p w14:paraId="6BDB641A" w14:textId="485B4406" w:rsidR="00CB610F" w:rsidRPr="00851AC3" w:rsidRDefault="00CB610F" w:rsidP="00851AC3">
            <w:pPr>
              <w:rPr>
                <w:rFonts w:ascii="Arial" w:hAnsi="Arial" w:cs="Arial"/>
                <w:b/>
                <w:color w:val="000000"/>
                <w:sz w:val="24"/>
                <w:szCs w:val="24"/>
                <w:shd w:val="clear" w:color="auto" w:fill="FFFFFF"/>
              </w:rPr>
            </w:pPr>
            <w:r w:rsidRPr="00851AC3">
              <w:rPr>
                <w:rFonts w:ascii="Arial" w:eastAsia="Times New Roman" w:hAnsi="Arial" w:cs="Arial"/>
                <w:sz w:val="24"/>
                <w:szCs w:val="24"/>
                <w:lang w:eastAsia="es-CO"/>
              </w:rPr>
              <w:t>1. Porcentaje Financiación UNIVERSIDAD DEL CAUCA</w:t>
            </w:r>
          </w:p>
        </w:tc>
        <w:tc>
          <w:tcPr>
            <w:tcW w:w="4538" w:type="dxa"/>
          </w:tcPr>
          <w:p w14:paraId="5A9C3C0B" w14:textId="77777777" w:rsidR="00CB610F" w:rsidRPr="00851AC3" w:rsidRDefault="00CB610F" w:rsidP="00851AC3">
            <w:pPr>
              <w:rPr>
                <w:rFonts w:ascii="Arial" w:hAnsi="Arial" w:cs="Arial"/>
                <w:b/>
                <w:color w:val="000000"/>
                <w:sz w:val="24"/>
                <w:szCs w:val="24"/>
                <w:shd w:val="clear" w:color="auto" w:fill="FFFFFF"/>
              </w:rPr>
            </w:pPr>
          </w:p>
        </w:tc>
      </w:tr>
      <w:tr w:rsidR="00CB610F" w:rsidRPr="00851AC3" w14:paraId="36D00674" w14:textId="77777777" w:rsidTr="00CB610F">
        <w:trPr>
          <w:trHeight w:val="412"/>
        </w:trPr>
        <w:tc>
          <w:tcPr>
            <w:tcW w:w="4632" w:type="dxa"/>
          </w:tcPr>
          <w:p w14:paraId="590D78BC" w14:textId="2905B312" w:rsidR="00CB610F" w:rsidRPr="00851AC3" w:rsidRDefault="00CB610F" w:rsidP="00851AC3">
            <w:pPr>
              <w:rPr>
                <w:rFonts w:ascii="Arial" w:hAnsi="Arial" w:cs="Arial"/>
                <w:b/>
                <w:color w:val="000000"/>
                <w:sz w:val="24"/>
                <w:szCs w:val="24"/>
                <w:shd w:val="clear" w:color="auto" w:fill="FFFFFF"/>
              </w:rPr>
            </w:pPr>
            <w:r w:rsidRPr="00851AC3">
              <w:rPr>
                <w:rFonts w:ascii="Arial" w:eastAsia="Times New Roman" w:hAnsi="Arial" w:cs="Arial"/>
                <w:sz w:val="24"/>
                <w:szCs w:val="24"/>
                <w:lang w:eastAsia="es-CO"/>
              </w:rPr>
              <w:t>2. Porcentaje Financiación entidades externas</w:t>
            </w:r>
          </w:p>
        </w:tc>
        <w:tc>
          <w:tcPr>
            <w:tcW w:w="4538" w:type="dxa"/>
          </w:tcPr>
          <w:p w14:paraId="74DDB36A" w14:textId="77777777" w:rsidR="00CB610F" w:rsidRPr="00851AC3" w:rsidRDefault="00CB610F" w:rsidP="00851AC3">
            <w:pPr>
              <w:rPr>
                <w:rFonts w:ascii="Arial" w:hAnsi="Arial" w:cs="Arial"/>
                <w:b/>
                <w:color w:val="000000"/>
                <w:sz w:val="24"/>
                <w:szCs w:val="24"/>
                <w:shd w:val="clear" w:color="auto" w:fill="FFFFFF"/>
              </w:rPr>
            </w:pPr>
          </w:p>
        </w:tc>
      </w:tr>
      <w:tr w:rsidR="00CB610F" w:rsidRPr="00851AC3" w14:paraId="55935F73" w14:textId="77777777" w:rsidTr="00CB610F">
        <w:trPr>
          <w:trHeight w:val="627"/>
        </w:trPr>
        <w:tc>
          <w:tcPr>
            <w:tcW w:w="4632" w:type="dxa"/>
          </w:tcPr>
          <w:p w14:paraId="0868A224" w14:textId="419A1030" w:rsidR="00CB610F" w:rsidRPr="00851AC3" w:rsidRDefault="00CB610F" w:rsidP="00851AC3">
            <w:pPr>
              <w:rPr>
                <w:rFonts w:ascii="Arial" w:eastAsia="Times New Roman" w:hAnsi="Arial" w:cs="Arial"/>
                <w:sz w:val="24"/>
                <w:szCs w:val="24"/>
                <w:lang w:eastAsia="es-CO"/>
              </w:rPr>
            </w:pPr>
            <w:r w:rsidRPr="00851AC3">
              <w:rPr>
                <w:rFonts w:ascii="Arial" w:eastAsia="Times New Roman" w:hAnsi="Arial" w:cs="Arial"/>
                <w:sz w:val="24"/>
                <w:szCs w:val="24"/>
                <w:lang w:eastAsia="es-CO"/>
              </w:rPr>
              <w:t>3. Nombre de la(s) entidad(es) financiadora(s) (de ser el caso)</w:t>
            </w:r>
          </w:p>
        </w:tc>
        <w:tc>
          <w:tcPr>
            <w:tcW w:w="4538" w:type="dxa"/>
          </w:tcPr>
          <w:p w14:paraId="3120E239" w14:textId="77777777" w:rsidR="00CB610F" w:rsidRPr="00851AC3" w:rsidRDefault="00CB610F" w:rsidP="00851AC3">
            <w:pPr>
              <w:rPr>
                <w:rFonts w:ascii="Arial" w:hAnsi="Arial" w:cs="Arial"/>
                <w:b/>
                <w:color w:val="000000"/>
                <w:sz w:val="24"/>
                <w:szCs w:val="24"/>
                <w:shd w:val="clear" w:color="auto" w:fill="FFFFFF"/>
              </w:rPr>
            </w:pPr>
          </w:p>
        </w:tc>
      </w:tr>
    </w:tbl>
    <w:p w14:paraId="4361A31F" w14:textId="77777777" w:rsidR="00CB610F" w:rsidRPr="00851AC3" w:rsidRDefault="00CB610F" w:rsidP="00851AC3">
      <w:pPr>
        <w:spacing w:after="0" w:line="240" w:lineRule="auto"/>
        <w:ind w:left="360"/>
        <w:rPr>
          <w:rFonts w:ascii="Arial" w:hAnsi="Arial" w:cs="Arial"/>
          <w:b/>
          <w:color w:val="000000"/>
          <w:sz w:val="24"/>
          <w:szCs w:val="24"/>
          <w:shd w:val="clear" w:color="auto" w:fill="FFFFFF"/>
        </w:rPr>
      </w:pPr>
    </w:p>
    <w:p w14:paraId="5D421042" w14:textId="1718CC73" w:rsidR="00CB610F" w:rsidRPr="00851AC3" w:rsidRDefault="00CB610F" w:rsidP="00851AC3">
      <w:pPr>
        <w:pStyle w:val="Prrafodelista"/>
        <w:numPr>
          <w:ilvl w:val="0"/>
          <w:numId w:val="1"/>
        </w:numPr>
        <w:spacing w:after="0" w:line="240" w:lineRule="auto"/>
        <w:rPr>
          <w:rFonts w:ascii="Arial" w:hAnsi="Arial" w:cs="Arial"/>
          <w:b/>
          <w:color w:val="000000"/>
          <w:sz w:val="24"/>
          <w:szCs w:val="24"/>
          <w:shd w:val="clear" w:color="auto" w:fill="FFFFFF"/>
        </w:rPr>
      </w:pPr>
      <w:r w:rsidRPr="00851AC3">
        <w:rPr>
          <w:rFonts w:ascii="Arial" w:hAnsi="Arial" w:cs="Arial"/>
          <w:b/>
          <w:color w:val="000000"/>
          <w:sz w:val="24"/>
          <w:szCs w:val="24"/>
          <w:shd w:val="clear" w:color="auto" w:fill="FFFFFF"/>
        </w:rPr>
        <w:t>Declaraciones</w:t>
      </w:r>
    </w:p>
    <w:p w14:paraId="59B3FCFD" w14:textId="56E61548" w:rsidR="00CB610F" w:rsidRPr="00851AC3" w:rsidRDefault="00CB610F" w:rsidP="00851AC3">
      <w:pPr>
        <w:spacing w:line="240" w:lineRule="auto"/>
        <w:ind w:left="360"/>
        <w:rPr>
          <w:rFonts w:ascii="Arial" w:eastAsia="Times New Roman" w:hAnsi="Arial" w:cs="Arial"/>
          <w:sz w:val="24"/>
          <w:szCs w:val="24"/>
          <w:lang w:eastAsia="es-CO"/>
        </w:rPr>
      </w:pPr>
      <w:r w:rsidRPr="00851AC3">
        <w:rPr>
          <w:rFonts w:ascii="Arial" w:eastAsia="Times New Roman" w:hAnsi="Arial" w:cs="Arial"/>
          <w:sz w:val="24"/>
          <w:szCs w:val="24"/>
          <w:lang w:eastAsia="es-CO"/>
        </w:rPr>
        <w:lastRenderedPageBreak/>
        <w:t>El presente documento se rige por la Legislación de propiedad intelectual aplicable en Colombia. Todos los participantes manifiestan que conocen  y aceptan lo dispuesto en las siguientes clausulas:</w:t>
      </w:r>
    </w:p>
    <w:p w14:paraId="4ADB798C" w14:textId="46B38AE5" w:rsidR="00CB610F" w:rsidRPr="00851AC3" w:rsidRDefault="00CB610F" w:rsidP="00851AC3">
      <w:pPr>
        <w:pStyle w:val="Prrafodelista"/>
        <w:numPr>
          <w:ilvl w:val="0"/>
          <w:numId w:val="2"/>
        </w:numPr>
        <w:spacing w:line="240" w:lineRule="auto"/>
        <w:jc w:val="both"/>
        <w:rPr>
          <w:rFonts w:ascii="Arial" w:eastAsia="Times New Roman" w:hAnsi="Arial" w:cs="Arial"/>
          <w:sz w:val="24"/>
          <w:szCs w:val="24"/>
          <w:lang w:val="es-ES" w:eastAsia="es-CO"/>
        </w:rPr>
      </w:pPr>
      <w:r w:rsidRPr="00851AC3">
        <w:rPr>
          <w:rFonts w:ascii="Arial" w:eastAsia="Times New Roman" w:hAnsi="Arial" w:cs="Arial"/>
          <w:b/>
          <w:sz w:val="24"/>
          <w:szCs w:val="24"/>
          <w:lang w:eastAsia="es-CO"/>
        </w:rPr>
        <w:t>Derechos Patrimoniales de PI:</w:t>
      </w:r>
      <w:r w:rsidRPr="00851AC3">
        <w:rPr>
          <w:rFonts w:ascii="Arial" w:eastAsia="Times New Roman" w:hAnsi="Arial" w:cs="Arial"/>
          <w:sz w:val="24"/>
          <w:szCs w:val="24"/>
          <w:lang w:eastAsia="es-CO"/>
        </w:rPr>
        <w:t xml:space="preserve"> Los derechos patrimoniales sobre los resultados que puedan derivarse del proyecto </w:t>
      </w:r>
      <w:r w:rsidRPr="00851AC3">
        <w:rPr>
          <w:rFonts w:ascii="Arial" w:eastAsia="Times New Roman" w:hAnsi="Arial" w:cs="Arial"/>
          <w:sz w:val="24"/>
          <w:szCs w:val="24"/>
          <w:lang w:val="es-ES" w:eastAsia="es-CO"/>
        </w:rPr>
        <w:t xml:space="preserve">corresponderá a la </w:t>
      </w:r>
      <w:r w:rsidRPr="00851AC3">
        <w:rPr>
          <w:rFonts w:ascii="Arial" w:eastAsia="Times New Roman" w:hAnsi="Arial" w:cs="Arial"/>
          <w:sz w:val="24"/>
          <w:szCs w:val="24"/>
          <w:lang w:eastAsia="es-CO"/>
        </w:rPr>
        <w:t>UNIVERSIDAD DEL CAUCA</w:t>
      </w:r>
      <w:r w:rsidRPr="00851AC3">
        <w:rPr>
          <w:rFonts w:ascii="Arial" w:eastAsia="Times New Roman" w:hAnsi="Arial" w:cs="Arial"/>
          <w:sz w:val="24"/>
          <w:szCs w:val="24"/>
          <w:lang w:val="es-ES" w:eastAsia="es-CO"/>
        </w:rPr>
        <w:t xml:space="preserve"> y a las entidades financiadoras externas</w:t>
      </w:r>
      <w:r w:rsidR="000D53EA" w:rsidRPr="00851AC3">
        <w:rPr>
          <w:rFonts w:ascii="Arial" w:eastAsia="Times New Roman" w:hAnsi="Arial" w:cs="Arial"/>
          <w:sz w:val="24"/>
          <w:szCs w:val="24"/>
          <w:lang w:val="es-ES" w:eastAsia="es-CO"/>
        </w:rPr>
        <w:t xml:space="preserve"> (De ser el caso,  en proporción a los aportes realizados por cada una de ellas). A tal efecto, los derechos de los  firmantes se sujetarán a las disposiciones establecidas por  los artículos 28, 29 y 30 de la Ley 1450 de 2011 y el artículo 10 de la Ley 1753 de 2015.</w:t>
      </w:r>
    </w:p>
    <w:p w14:paraId="6AF7FC3C" w14:textId="2E941D79" w:rsidR="000D53EA" w:rsidRPr="00851AC3" w:rsidRDefault="000D53EA" w:rsidP="00851AC3">
      <w:pPr>
        <w:pStyle w:val="Prrafodelista"/>
        <w:numPr>
          <w:ilvl w:val="0"/>
          <w:numId w:val="2"/>
        </w:numPr>
        <w:spacing w:line="240" w:lineRule="auto"/>
        <w:jc w:val="both"/>
        <w:rPr>
          <w:rFonts w:ascii="Arial" w:eastAsia="Times New Roman" w:hAnsi="Arial" w:cs="Arial"/>
          <w:sz w:val="24"/>
          <w:szCs w:val="24"/>
          <w:lang w:eastAsia="es-CO"/>
        </w:rPr>
      </w:pPr>
      <w:r w:rsidRPr="00851AC3">
        <w:rPr>
          <w:rFonts w:ascii="Arial" w:eastAsia="Times New Roman" w:hAnsi="Arial" w:cs="Arial"/>
          <w:b/>
          <w:bCs/>
          <w:sz w:val="24"/>
          <w:szCs w:val="24"/>
          <w:lang w:eastAsia="es-CO"/>
        </w:rPr>
        <w:t xml:space="preserve">Derechos morales: </w:t>
      </w:r>
      <w:r w:rsidRPr="00851AC3">
        <w:rPr>
          <w:rFonts w:ascii="Arial" w:eastAsia="Times New Roman" w:hAnsi="Arial" w:cs="Arial"/>
          <w:sz w:val="24"/>
          <w:szCs w:val="24"/>
          <w:lang w:val="es-ES" w:eastAsia="es-CO"/>
        </w:rPr>
        <w:t xml:space="preserve">La distribución y titularidad de los derechos Patrimoniales no implican la cesión de los derechos morales sobre la producción intelectual que se genere en desarrollo del PROYECTO. En consecuencia, los mencionados derechos seguirán radicados en cabeza de quienes tengan la calidad de autores o inventores. </w:t>
      </w:r>
      <w:r w:rsidRPr="00851AC3">
        <w:rPr>
          <w:rFonts w:ascii="Arial" w:eastAsia="Times New Roman" w:hAnsi="Arial" w:cs="Arial"/>
          <w:b/>
          <w:sz w:val="24"/>
          <w:szCs w:val="24"/>
          <w:lang w:val="es-ES" w:eastAsia="es-CO"/>
        </w:rPr>
        <w:t>PARÁGRAFO I</w:t>
      </w:r>
      <w:r w:rsidRPr="00851AC3">
        <w:rPr>
          <w:rFonts w:ascii="Arial" w:eastAsia="Times New Roman" w:hAnsi="Arial" w:cs="Arial"/>
          <w:sz w:val="24"/>
          <w:szCs w:val="24"/>
          <w:lang w:val="es-ES" w:eastAsia="es-CO"/>
        </w:rPr>
        <w:t xml:space="preserve">: Los firmantes entienden como autor a quien haya contribuido directamente en la materialización de una idea en una obra especifica. </w:t>
      </w:r>
      <w:r w:rsidRPr="00851AC3">
        <w:rPr>
          <w:rFonts w:ascii="Arial" w:eastAsia="Times New Roman" w:hAnsi="Arial" w:cs="Arial"/>
          <w:b/>
          <w:sz w:val="24"/>
          <w:szCs w:val="24"/>
          <w:lang w:val="es-ES" w:eastAsia="es-CO"/>
        </w:rPr>
        <w:t>PARÁGRAFO II:</w:t>
      </w:r>
      <w:r w:rsidRPr="00851AC3">
        <w:rPr>
          <w:rFonts w:ascii="Arial" w:eastAsia="Times New Roman" w:hAnsi="Arial" w:cs="Arial"/>
          <w:sz w:val="24"/>
          <w:szCs w:val="24"/>
          <w:lang w:val="es-ES" w:eastAsia="es-CO"/>
        </w:rPr>
        <w:t xml:space="preserve"> Para los casos de generación  de nuevas creaciones</w:t>
      </w:r>
      <w:r w:rsidRPr="00851AC3">
        <w:rPr>
          <w:rFonts w:ascii="Arial" w:eastAsia="Times New Roman" w:hAnsi="Arial" w:cs="Arial"/>
          <w:sz w:val="24"/>
          <w:szCs w:val="24"/>
          <w:lang w:eastAsia="es-CO"/>
        </w:rPr>
        <w:t>, LAS PARTES reconocerán la calidad de inventor a las personas que en desarrollo o con ocasión de EL PROYECTO hayan participado directamente en la concepción de una solución a un problema técnico, que sea susceptible de obtener protección como nueva creación.</w:t>
      </w:r>
    </w:p>
    <w:p w14:paraId="033B7AE9" w14:textId="6D3D9249" w:rsidR="000D53EA" w:rsidRPr="00851AC3" w:rsidRDefault="000D53EA" w:rsidP="00851AC3">
      <w:pPr>
        <w:pStyle w:val="Prrafodelista"/>
        <w:numPr>
          <w:ilvl w:val="0"/>
          <w:numId w:val="2"/>
        </w:numPr>
        <w:spacing w:line="240" w:lineRule="auto"/>
        <w:jc w:val="both"/>
        <w:rPr>
          <w:rFonts w:ascii="Arial" w:eastAsia="Times New Roman" w:hAnsi="Arial" w:cs="Arial"/>
          <w:sz w:val="24"/>
          <w:szCs w:val="24"/>
          <w:lang w:eastAsia="es-CO"/>
        </w:rPr>
      </w:pPr>
      <w:r w:rsidRPr="00851AC3">
        <w:rPr>
          <w:rFonts w:ascii="Arial" w:eastAsia="Times New Roman" w:hAnsi="Arial" w:cs="Arial"/>
          <w:b/>
          <w:bCs/>
          <w:sz w:val="24"/>
          <w:szCs w:val="24"/>
          <w:lang w:eastAsia="es-CO"/>
        </w:rPr>
        <w:t xml:space="preserve">Obligación de Informar Modificaciones: </w:t>
      </w:r>
      <w:r w:rsidRPr="00851AC3">
        <w:rPr>
          <w:rFonts w:ascii="Arial" w:eastAsia="Times New Roman" w:hAnsi="Arial" w:cs="Arial"/>
          <w:sz w:val="24"/>
          <w:szCs w:val="24"/>
          <w:lang w:eastAsia="es-CO"/>
        </w:rPr>
        <w:t>El director del proyecto de investigación o el investigador principal, de ser el caso,  se compromete a informar mediante escrito que se anexará a la presente  Acta, las modificaciones que surjan durante el desarrollo del proyecto. En este mismo sentido, informará cualquier situación relacionada con el retiro o exclusión de cualquiera de los participantes en el proyecto.</w:t>
      </w:r>
    </w:p>
    <w:p w14:paraId="2102387B" w14:textId="485B0A05" w:rsidR="000D53EA" w:rsidRPr="00851AC3" w:rsidRDefault="000D53EA" w:rsidP="00851AC3">
      <w:pPr>
        <w:pStyle w:val="Prrafodelista"/>
        <w:numPr>
          <w:ilvl w:val="0"/>
          <w:numId w:val="2"/>
        </w:numPr>
        <w:spacing w:after="0" w:line="240" w:lineRule="auto"/>
        <w:jc w:val="both"/>
        <w:rPr>
          <w:rFonts w:ascii="Arial" w:eastAsia="Times New Roman" w:hAnsi="Arial" w:cs="Arial"/>
          <w:sz w:val="24"/>
          <w:szCs w:val="24"/>
          <w:lang w:eastAsia="es-CO"/>
        </w:rPr>
      </w:pPr>
      <w:r w:rsidRPr="00851AC3">
        <w:rPr>
          <w:rFonts w:ascii="Arial" w:eastAsia="Times New Roman" w:hAnsi="Arial" w:cs="Arial"/>
          <w:b/>
          <w:sz w:val="24"/>
          <w:szCs w:val="24"/>
          <w:lang w:eastAsia="es-CO"/>
        </w:rPr>
        <w:t xml:space="preserve">Responsabilidad: </w:t>
      </w:r>
      <w:r w:rsidRPr="00851AC3">
        <w:rPr>
          <w:rFonts w:ascii="Arial" w:eastAsia="Times New Roman" w:hAnsi="Arial" w:cs="Arial"/>
          <w:bCs/>
          <w:sz w:val="24"/>
          <w:szCs w:val="24"/>
          <w:lang w:val="es-ES" w:eastAsia="es-CO"/>
        </w:rPr>
        <w:t xml:space="preserve">Los firmantes manifiestan que todos los trabajos y materiales que desarrollen dentro del objeto del presente PROYECTO, no vulneran, ni infringen directa o indirectamente derechos de propiedad Industrial ni cualquier otro derecho de propiedad intelectual de terceros, y por consiguiente la </w:t>
      </w:r>
      <w:r w:rsidRPr="00851AC3">
        <w:rPr>
          <w:rFonts w:ascii="Arial" w:eastAsia="Times New Roman" w:hAnsi="Arial" w:cs="Arial"/>
          <w:sz w:val="24"/>
          <w:szCs w:val="24"/>
          <w:lang w:eastAsia="es-CO"/>
        </w:rPr>
        <w:t>UNIVERSIDAD DEL CAUCA</w:t>
      </w:r>
      <w:r w:rsidRPr="00851AC3">
        <w:rPr>
          <w:rFonts w:ascii="Arial" w:eastAsia="Times New Roman" w:hAnsi="Arial" w:cs="Arial"/>
          <w:bCs/>
          <w:sz w:val="24"/>
          <w:szCs w:val="24"/>
          <w:lang w:val="es-ES" w:eastAsia="es-CO"/>
        </w:rPr>
        <w:t xml:space="preserve"> actúa como tercero de buena fe.</w:t>
      </w:r>
    </w:p>
    <w:p w14:paraId="0FD70EAF" w14:textId="5A42E2A8" w:rsidR="000D53EA" w:rsidRPr="00851AC3" w:rsidRDefault="000D53EA" w:rsidP="00851AC3">
      <w:pPr>
        <w:pStyle w:val="Prrafodelista"/>
        <w:numPr>
          <w:ilvl w:val="0"/>
          <w:numId w:val="2"/>
        </w:numPr>
        <w:spacing w:after="0" w:line="240" w:lineRule="auto"/>
        <w:jc w:val="both"/>
        <w:rPr>
          <w:rFonts w:ascii="Arial" w:eastAsia="Times New Roman" w:hAnsi="Arial" w:cs="Arial"/>
          <w:sz w:val="24"/>
          <w:szCs w:val="24"/>
          <w:lang w:eastAsia="es-CO"/>
        </w:rPr>
      </w:pPr>
      <w:r w:rsidRPr="00851AC3">
        <w:rPr>
          <w:rFonts w:ascii="Arial" w:eastAsia="Times New Roman" w:hAnsi="Arial" w:cs="Arial"/>
          <w:b/>
          <w:bCs/>
          <w:sz w:val="24"/>
          <w:szCs w:val="24"/>
          <w:lang w:val="es-ES" w:eastAsia="es-CO"/>
        </w:rPr>
        <w:t xml:space="preserve">Confidencialidad: </w:t>
      </w:r>
      <w:r w:rsidRPr="00851AC3">
        <w:rPr>
          <w:rFonts w:ascii="Arial" w:eastAsia="Times New Roman" w:hAnsi="Arial" w:cs="Arial"/>
          <w:bCs/>
          <w:sz w:val="24"/>
          <w:szCs w:val="24"/>
          <w:lang w:val="es-ES" w:eastAsia="es-CO"/>
        </w:rPr>
        <w:t xml:space="preserve">Los firmantes se comprometen a guardar la debida reserva y a no divulgar la información que no haga parte del dominio público sobre los procesos y/o los productos y resultados a los que tengan acceso en desarrollo del PROYECTO y que desarrollen con motivo de sus actividades, con independencia del medio en el cual se encuentre soportada dicha información y de cuyo carácter reservado se haya prevenido en forma verbal o escrita. A su vez, el personal de apoyo y los </w:t>
      </w:r>
      <w:r w:rsidRPr="00851AC3">
        <w:rPr>
          <w:rFonts w:ascii="Arial" w:eastAsia="Times New Roman" w:hAnsi="Arial" w:cs="Arial"/>
          <w:bCs/>
          <w:sz w:val="24"/>
          <w:szCs w:val="24"/>
          <w:lang w:val="es-ES" w:eastAsia="es-CO"/>
        </w:rPr>
        <w:lastRenderedPageBreak/>
        <w:t>monitores que se vinculen al proyecto se obligan a suscribir los respectivos acuerdos de confidencialidad cuando la información que les sea suministrada para el desarrollo de sus funciones sea catalogada como confidencial. En virtud de lo anterior, queda prohibido a los firmantes transferir o suministrar a terceros, a cualquier título, información que sea obtenida como consecuencia de la ejecución del proyecto y que revista del carácter de confidencial. En materia de secretos empresariales se atenderá a lo dispuesto en los artículos 260 a 266 de la Decisión 486 de 2000.</w:t>
      </w:r>
    </w:p>
    <w:p w14:paraId="4150F7E5" w14:textId="35B1E77E" w:rsidR="000D53EA" w:rsidRPr="00851AC3" w:rsidRDefault="000D53EA" w:rsidP="00851AC3">
      <w:pPr>
        <w:pStyle w:val="Prrafodelista"/>
        <w:numPr>
          <w:ilvl w:val="0"/>
          <w:numId w:val="2"/>
        </w:numPr>
        <w:spacing w:after="0" w:line="240" w:lineRule="auto"/>
        <w:jc w:val="both"/>
        <w:rPr>
          <w:rFonts w:ascii="Arial" w:eastAsia="Times New Roman" w:hAnsi="Arial" w:cs="Arial"/>
          <w:sz w:val="24"/>
          <w:szCs w:val="24"/>
          <w:lang w:eastAsia="es-CO"/>
        </w:rPr>
      </w:pPr>
      <w:r w:rsidRPr="00851AC3">
        <w:rPr>
          <w:rFonts w:ascii="Arial" w:hAnsi="Arial" w:cs="Arial"/>
          <w:sz w:val="24"/>
          <w:szCs w:val="24"/>
        </w:rPr>
        <w:t>Los abajo firmantes declaran que conocen el Acuerdo Superior No- 004 de 2018 – Estatuto de Propiedad Intelectual de la Universidad del Cauca.</w:t>
      </w:r>
    </w:p>
    <w:p w14:paraId="6D854C27"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2478B819" w14:textId="2DC75401" w:rsidR="000D53EA" w:rsidRPr="00851AC3" w:rsidRDefault="000D53EA" w:rsidP="00851AC3">
      <w:pPr>
        <w:pStyle w:val="Prrafodelista"/>
        <w:spacing w:after="0" w:line="240" w:lineRule="auto"/>
        <w:jc w:val="both"/>
        <w:rPr>
          <w:rFonts w:ascii="Arial" w:hAnsi="Arial" w:cs="Arial"/>
          <w:sz w:val="24"/>
          <w:szCs w:val="24"/>
        </w:rPr>
      </w:pPr>
      <w:r w:rsidRPr="00851AC3">
        <w:rPr>
          <w:rFonts w:ascii="Arial" w:hAnsi="Arial" w:cs="Arial"/>
          <w:sz w:val="24"/>
          <w:szCs w:val="24"/>
        </w:rPr>
        <w:t>En constancia de aceptación, se firma esta Acta por los que en ella intervienen, en Popayán a los ____ días del mes de ___________ de 20__.</w:t>
      </w:r>
    </w:p>
    <w:p w14:paraId="52EE6A20" w14:textId="77777777" w:rsidR="000D53EA" w:rsidRPr="00851AC3" w:rsidRDefault="000D53EA" w:rsidP="00851AC3">
      <w:pPr>
        <w:pStyle w:val="Prrafodelista"/>
        <w:spacing w:after="0" w:line="240" w:lineRule="auto"/>
        <w:jc w:val="both"/>
        <w:rPr>
          <w:rFonts w:ascii="Arial" w:hAnsi="Arial" w:cs="Arial"/>
          <w:sz w:val="24"/>
          <w:szCs w:val="24"/>
        </w:rPr>
      </w:pPr>
    </w:p>
    <w:p w14:paraId="1F6A3D92" w14:textId="373D6A0E" w:rsidR="000D53EA" w:rsidRPr="00851AC3" w:rsidRDefault="000D53EA" w:rsidP="00851AC3">
      <w:pPr>
        <w:pStyle w:val="Prrafodelista"/>
        <w:spacing w:after="0" w:line="240" w:lineRule="auto"/>
        <w:jc w:val="both"/>
        <w:rPr>
          <w:rFonts w:ascii="Arial" w:hAnsi="Arial" w:cs="Arial"/>
          <w:sz w:val="24"/>
          <w:szCs w:val="24"/>
        </w:rPr>
      </w:pPr>
      <w:r w:rsidRPr="00851AC3">
        <w:rPr>
          <w:rFonts w:ascii="Arial" w:hAnsi="Arial" w:cs="Arial"/>
          <w:sz w:val="24"/>
          <w:szCs w:val="24"/>
        </w:rPr>
        <w:t>INVESTIGADORES:</w:t>
      </w:r>
    </w:p>
    <w:p w14:paraId="49C8CBC0" w14:textId="77777777" w:rsidR="000D53EA" w:rsidRPr="00851AC3" w:rsidRDefault="000D53EA" w:rsidP="00851AC3">
      <w:pPr>
        <w:pStyle w:val="Prrafodelista"/>
        <w:spacing w:after="0" w:line="240" w:lineRule="auto"/>
        <w:jc w:val="both"/>
        <w:rPr>
          <w:rFonts w:ascii="Arial" w:hAnsi="Arial" w:cs="Arial"/>
          <w:sz w:val="24"/>
          <w:szCs w:val="24"/>
        </w:rPr>
      </w:pPr>
    </w:p>
    <w:p w14:paraId="719795B4" w14:textId="77777777" w:rsidR="000D53EA" w:rsidRPr="00851AC3" w:rsidRDefault="000D53EA" w:rsidP="00851AC3">
      <w:pPr>
        <w:pStyle w:val="Prrafodelista"/>
        <w:spacing w:after="0" w:line="240" w:lineRule="auto"/>
        <w:jc w:val="both"/>
        <w:rPr>
          <w:rFonts w:ascii="Arial" w:hAnsi="Arial" w:cs="Arial"/>
          <w:sz w:val="24"/>
          <w:szCs w:val="24"/>
        </w:rPr>
      </w:pPr>
    </w:p>
    <w:p w14:paraId="5F56FB92" w14:textId="71273680" w:rsidR="000D53EA" w:rsidRPr="00851AC3" w:rsidRDefault="00851AC3" w:rsidP="00851AC3">
      <w:pPr>
        <w:pStyle w:val="Prrafodelista"/>
        <w:spacing w:after="0" w:line="240" w:lineRule="auto"/>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sidR="000D53EA" w:rsidRPr="00851AC3">
        <w:rPr>
          <w:rFonts w:ascii="Arial" w:hAnsi="Arial" w:cs="Arial"/>
          <w:sz w:val="24"/>
          <w:szCs w:val="24"/>
        </w:rPr>
        <w:tab/>
        <w:t>______________________</w:t>
      </w:r>
    </w:p>
    <w:p w14:paraId="4A1A64BD" w14:textId="0862D10D"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C.C.</w:t>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t>C.C.</w:t>
      </w:r>
    </w:p>
    <w:p w14:paraId="7966475A"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51C2176B" w14:textId="77777777" w:rsidR="000D53EA" w:rsidRPr="00851AC3" w:rsidRDefault="000D53EA" w:rsidP="00851AC3">
      <w:pPr>
        <w:pStyle w:val="Prrafodelista"/>
        <w:spacing w:after="0" w:line="240" w:lineRule="auto"/>
        <w:jc w:val="both"/>
        <w:rPr>
          <w:rFonts w:ascii="Arial" w:hAnsi="Arial" w:cs="Arial"/>
          <w:sz w:val="24"/>
          <w:szCs w:val="24"/>
        </w:rPr>
      </w:pPr>
    </w:p>
    <w:p w14:paraId="748FA202" w14:textId="16CB07BC" w:rsidR="000D53EA" w:rsidRPr="00851AC3" w:rsidRDefault="000D53EA" w:rsidP="00851AC3">
      <w:pPr>
        <w:pStyle w:val="Prrafodelista"/>
        <w:spacing w:after="0" w:line="240" w:lineRule="auto"/>
        <w:jc w:val="both"/>
        <w:rPr>
          <w:rFonts w:ascii="Arial" w:hAnsi="Arial" w:cs="Arial"/>
          <w:sz w:val="24"/>
          <w:szCs w:val="24"/>
        </w:rPr>
      </w:pPr>
      <w:r w:rsidRPr="00851AC3">
        <w:rPr>
          <w:rFonts w:ascii="Arial" w:hAnsi="Arial" w:cs="Arial"/>
          <w:sz w:val="24"/>
          <w:szCs w:val="24"/>
        </w:rPr>
        <w:t>___________________________</w:t>
      </w:r>
      <w:r w:rsidRPr="00851AC3">
        <w:rPr>
          <w:rFonts w:ascii="Arial" w:hAnsi="Arial" w:cs="Arial"/>
          <w:sz w:val="24"/>
          <w:szCs w:val="24"/>
        </w:rPr>
        <w:tab/>
      </w:r>
      <w:r w:rsidRPr="00851AC3">
        <w:rPr>
          <w:rFonts w:ascii="Arial" w:hAnsi="Arial" w:cs="Arial"/>
          <w:sz w:val="24"/>
          <w:szCs w:val="24"/>
        </w:rPr>
        <w:tab/>
        <w:t>______________________</w:t>
      </w:r>
    </w:p>
    <w:p w14:paraId="45470CC7" w14:textId="05F470C5"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C.C.</w:t>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r>
      <w:r w:rsidRPr="00851AC3">
        <w:rPr>
          <w:rFonts w:ascii="Arial" w:eastAsia="Times New Roman" w:hAnsi="Arial" w:cs="Arial"/>
          <w:sz w:val="24"/>
          <w:szCs w:val="24"/>
          <w:lang w:eastAsia="es-CO"/>
        </w:rPr>
        <w:tab/>
        <w:t>C.C.</w:t>
      </w:r>
    </w:p>
    <w:p w14:paraId="2C54324E"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0EB5E565" w14:textId="2E59C4D7" w:rsidR="000D53EA" w:rsidRPr="00851AC3" w:rsidRDefault="000D53EA" w:rsidP="00851AC3">
      <w:pPr>
        <w:pStyle w:val="Prrafodelista"/>
        <w:numPr>
          <w:ilvl w:val="0"/>
          <w:numId w:val="1"/>
        </w:numPr>
        <w:spacing w:after="0" w:line="240" w:lineRule="auto"/>
        <w:jc w:val="both"/>
        <w:rPr>
          <w:rFonts w:ascii="Arial" w:eastAsia="Times New Roman" w:hAnsi="Arial" w:cs="Arial"/>
          <w:sz w:val="24"/>
          <w:szCs w:val="24"/>
          <w:lang w:eastAsia="es-CO"/>
        </w:rPr>
      </w:pPr>
      <w:r w:rsidRPr="00851AC3">
        <w:rPr>
          <w:rFonts w:ascii="Calibri" w:eastAsia="Times New Roman" w:hAnsi="Calibri" w:cs="Calibri"/>
          <w:b/>
          <w:color w:val="000000"/>
          <w:sz w:val="24"/>
          <w:szCs w:val="24"/>
          <w:lang w:eastAsia="es-CO"/>
        </w:rPr>
        <w:t>ANEXO. PERSONAL DE APOYO:</w:t>
      </w:r>
    </w:p>
    <w:p w14:paraId="49C9F7CA"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tbl>
      <w:tblPr>
        <w:tblW w:w="9695" w:type="dxa"/>
        <w:tblCellMar>
          <w:left w:w="70" w:type="dxa"/>
          <w:right w:w="70" w:type="dxa"/>
        </w:tblCellMar>
        <w:tblLook w:val="04A0" w:firstRow="1" w:lastRow="0" w:firstColumn="1" w:lastColumn="0" w:noHBand="0" w:noVBand="1"/>
      </w:tblPr>
      <w:tblGrid>
        <w:gridCol w:w="2921"/>
        <w:gridCol w:w="800"/>
        <w:gridCol w:w="3197"/>
        <w:gridCol w:w="2777"/>
      </w:tblGrid>
      <w:tr w:rsidR="000D53EA" w:rsidRPr="00851AC3" w14:paraId="443528FB" w14:textId="77777777" w:rsidTr="00934AF3">
        <w:trPr>
          <w:trHeight w:val="276"/>
        </w:trPr>
        <w:tc>
          <w:tcPr>
            <w:tcW w:w="292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7620BF70"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NOMBRE Y APELLIDOS</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15D1735"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P / E</w:t>
            </w:r>
          </w:p>
        </w:tc>
        <w:tc>
          <w:tcPr>
            <w:tcW w:w="319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503F45"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FECHA DE INGRESO AL PROYECTO</w:t>
            </w:r>
          </w:p>
        </w:tc>
        <w:tc>
          <w:tcPr>
            <w:tcW w:w="27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980CEF" w14:textId="77777777" w:rsidR="000D53EA" w:rsidRPr="00851AC3" w:rsidRDefault="000D53EA" w:rsidP="00851AC3">
            <w:pPr>
              <w:spacing w:after="0" w:line="240" w:lineRule="auto"/>
              <w:jc w:val="center"/>
              <w:rPr>
                <w:rFonts w:ascii="Arial" w:eastAsia="Times New Roman" w:hAnsi="Arial" w:cs="Arial"/>
                <w:b/>
                <w:bCs/>
                <w:sz w:val="24"/>
                <w:szCs w:val="24"/>
                <w:lang w:eastAsia="es-CO"/>
              </w:rPr>
            </w:pPr>
            <w:r w:rsidRPr="00851AC3">
              <w:rPr>
                <w:rFonts w:ascii="Arial" w:eastAsia="Times New Roman" w:hAnsi="Arial" w:cs="Arial"/>
                <w:b/>
                <w:bCs/>
                <w:sz w:val="24"/>
                <w:szCs w:val="24"/>
                <w:lang w:eastAsia="es-CO"/>
              </w:rPr>
              <w:t xml:space="preserve">FECHA DE RETIRO DEL PROYECTO </w:t>
            </w:r>
          </w:p>
        </w:tc>
      </w:tr>
      <w:tr w:rsidR="000D53EA" w:rsidRPr="00851AC3" w14:paraId="2BD7AB9D" w14:textId="77777777" w:rsidTr="00934AF3">
        <w:trPr>
          <w:trHeight w:val="276"/>
        </w:trPr>
        <w:tc>
          <w:tcPr>
            <w:tcW w:w="2921" w:type="dxa"/>
            <w:vMerge/>
            <w:tcBorders>
              <w:top w:val="single" w:sz="4" w:space="0" w:color="auto"/>
              <w:left w:val="single" w:sz="4" w:space="0" w:color="auto"/>
              <w:bottom w:val="single" w:sz="4" w:space="0" w:color="000000"/>
              <w:right w:val="single" w:sz="4" w:space="0" w:color="000000"/>
            </w:tcBorders>
            <w:vAlign w:val="center"/>
            <w:hideMark/>
          </w:tcPr>
          <w:p w14:paraId="4671FE33" w14:textId="77777777" w:rsidR="000D53EA" w:rsidRPr="00851AC3" w:rsidRDefault="000D53EA" w:rsidP="00851AC3">
            <w:pPr>
              <w:spacing w:after="0" w:line="240" w:lineRule="auto"/>
              <w:rPr>
                <w:rFonts w:ascii="Arial" w:eastAsia="Times New Roman" w:hAnsi="Arial" w:cs="Arial"/>
                <w:b/>
                <w:bCs/>
                <w:sz w:val="24"/>
                <w:szCs w:val="24"/>
                <w:lang w:eastAsia="es-CO"/>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14:paraId="1E31BC47" w14:textId="77777777" w:rsidR="000D53EA" w:rsidRPr="00851AC3" w:rsidRDefault="000D53EA" w:rsidP="00851AC3">
            <w:pPr>
              <w:spacing w:after="0" w:line="240" w:lineRule="auto"/>
              <w:rPr>
                <w:rFonts w:ascii="Arial" w:eastAsia="Times New Roman" w:hAnsi="Arial" w:cs="Arial"/>
                <w:b/>
                <w:bCs/>
                <w:sz w:val="24"/>
                <w:szCs w:val="24"/>
                <w:lang w:eastAsia="es-CO"/>
              </w:rPr>
            </w:pPr>
          </w:p>
        </w:tc>
        <w:tc>
          <w:tcPr>
            <w:tcW w:w="3197" w:type="dxa"/>
            <w:vMerge/>
            <w:tcBorders>
              <w:top w:val="single" w:sz="4" w:space="0" w:color="auto"/>
              <w:left w:val="single" w:sz="4" w:space="0" w:color="auto"/>
              <w:bottom w:val="single" w:sz="4" w:space="0" w:color="000000"/>
              <w:right w:val="single" w:sz="4" w:space="0" w:color="000000"/>
            </w:tcBorders>
            <w:vAlign w:val="center"/>
            <w:hideMark/>
          </w:tcPr>
          <w:p w14:paraId="7510A9C9" w14:textId="77777777" w:rsidR="000D53EA" w:rsidRPr="00851AC3" w:rsidRDefault="000D53EA" w:rsidP="00851AC3">
            <w:pPr>
              <w:spacing w:after="0" w:line="240" w:lineRule="auto"/>
              <w:rPr>
                <w:rFonts w:ascii="Arial" w:eastAsia="Times New Roman" w:hAnsi="Arial" w:cs="Arial"/>
                <w:b/>
                <w:bCs/>
                <w:sz w:val="24"/>
                <w:szCs w:val="24"/>
                <w:lang w:eastAsia="es-CO"/>
              </w:rPr>
            </w:pPr>
          </w:p>
        </w:tc>
        <w:tc>
          <w:tcPr>
            <w:tcW w:w="2777" w:type="dxa"/>
            <w:vMerge/>
            <w:tcBorders>
              <w:top w:val="single" w:sz="4" w:space="0" w:color="auto"/>
              <w:left w:val="single" w:sz="4" w:space="0" w:color="auto"/>
              <w:bottom w:val="single" w:sz="4" w:space="0" w:color="000000"/>
              <w:right w:val="single" w:sz="4" w:space="0" w:color="000000"/>
            </w:tcBorders>
            <w:vAlign w:val="center"/>
            <w:hideMark/>
          </w:tcPr>
          <w:p w14:paraId="1B4E747D" w14:textId="77777777" w:rsidR="000D53EA" w:rsidRPr="00851AC3" w:rsidRDefault="000D53EA" w:rsidP="00851AC3">
            <w:pPr>
              <w:spacing w:after="0" w:line="240" w:lineRule="auto"/>
              <w:rPr>
                <w:rFonts w:ascii="Arial" w:eastAsia="Times New Roman" w:hAnsi="Arial" w:cs="Arial"/>
                <w:b/>
                <w:bCs/>
                <w:sz w:val="24"/>
                <w:szCs w:val="24"/>
                <w:lang w:eastAsia="es-CO"/>
              </w:rPr>
            </w:pPr>
          </w:p>
        </w:tc>
      </w:tr>
      <w:tr w:rsidR="000D53EA" w:rsidRPr="00851AC3" w14:paraId="10E9E449"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BDF7576"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16A9F807"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119CD4F3"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48A22ECA"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0D53EA" w:rsidRPr="00851AC3" w14:paraId="590192C0"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E78362"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07A82FA8"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5A38E69E"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53F42A24"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0D53EA" w:rsidRPr="00851AC3" w14:paraId="7839164B"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C67AA44"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1FFBB65E"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168FE874"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29D55560"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r w:rsidR="000D53EA" w:rsidRPr="00851AC3" w14:paraId="49370BA1" w14:textId="77777777" w:rsidTr="00934AF3">
        <w:trPr>
          <w:trHeight w:val="255"/>
        </w:trPr>
        <w:tc>
          <w:tcPr>
            <w:tcW w:w="292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1933F5"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7EEB0974" w14:textId="77777777" w:rsidR="000D53EA" w:rsidRPr="00851AC3" w:rsidRDefault="000D53EA" w:rsidP="00851AC3">
            <w:pPr>
              <w:spacing w:after="0" w:line="240" w:lineRule="auto"/>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3197" w:type="dxa"/>
            <w:tcBorders>
              <w:top w:val="single" w:sz="4" w:space="0" w:color="auto"/>
              <w:left w:val="nil"/>
              <w:bottom w:val="single" w:sz="4" w:space="0" w:color="auto"/>
              <w:right w:val="single" w:sz="4" w:space="0" w:color="000000"/>
            </w:tcBorders>
            <w:shd w:val="clear" w:color="auto" w:fill="auto"/>
            <w:noWrap/>
            <w:vAlign w:val="bottom"/>
            <w:hideMark/>
          </w:tcPr>
          <w:p w14:paraId="19D6A3F9"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c>
          <w:tcPr>
            <w:tcW w:w="2777" w:type="dxa"/>
            <w:tcBorders>
              <w:top w:val="single" w:sz="4" w:space="0" w:color="auto"/>
              <w:left w:val="nil"/>
              <w:bottom w:val="single" w:sz="4" w:space="0" w:color="auto"/>
              <w:right w:val="single" w:sz="4" w:space="0" w:color="000000"/>
            </w:tcBorders>
            <w:shd w:val="clear" w:color="auto" w:fill="auto"/>
            <w:noWrap/>
            <w:vAlign w:val="bottom"/>
            <w:hideMark/>
          </w:tcPr>
          <w:p w14:paraId="5A5D529C" w14:textId="77777777" w:rsidR="000D53EA" w:rsidRPr="00851AC3" w:rsidRDefault="000D53EA" w:rsidP="00851AC3">
            <w:pPr>
              <w:spacing w:after="0" w:line="240" w:lineRule="auto"/>
              <w:jc w:val="center"/>
              <w:rPr>
                <w:rFonts w:ascii="Arial" w:eastAsia="Times New Roman" w:hAnsi="Arial" w:cs="Arial"/>
                <w:sz w:val="24"/>
                <w:szCs w:val="24"/>
                <w:lang w:eastAsia="es-CO"/>
              </w:rPr>
            </w:pPr>
            <w:r w:rsidRPr="00851AC3">
              <w:rPr>
                <w:rFonts w:ascii="Arial" w:eastAsia="Times New Roman" w:hAnsi="Arial" w:cs="Arial"/>
                <w:sz w:val="24"/>
                <w:szCs w:val="24"/>
                <w:lang w:eastAsia="es-CO"/>
              </w:rPr>
              <w:t> </w:t>
            </w:r>
          </w:p>
        </w:tc>
      </w:tr>
    </w:tbl>
    <w:p w14:paraId="6433E59C" w14:textId="77777777" w:rsidR="000D53EA" w:rsidRPr="00851AC3" w:rsidRDefault="000D53EA" w:rsidP="00851AC3">
      <w:pPr>
        <w:pStyle w:val="Prrafodelista"/>
        <w:spacing w:after="0" w:line="240" w:lineRule="auto"/>
        <w:jc w:val="both"/>
        <w:rPr>
          <w:rFonts w:ascii="Arial" w:eastAsia="Times New Roman" w:hAnsi="Arial" w:cs="Arial"/>
          <w:sz w:val="24"/>
          <w:szCs w:val="24"/>
          <w:lang w:eastAsia="es-CO"/>
        </w:rPr>
      </w:pPr>
    </w:p>
    <w:p w14:paraId="3675A62B" w14:textId="2934F88F"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Las personas vinculadas en calidad de personal de apoyo para las labores investigativas en el Proyecto, mediante el presente documento reconocemos de manera expresa que no ostentamos titularidad alguna de derechos de Propiedad intelectual sobre los resultados obtenidos como consecuencia de la ejecución del mismo. En estas condiciones, renunciamos de manera expresa a solicitar o reivindicar, judicial o extrajudicialmente, cualquier derecho de propiedad intelectual que se derive de la ejecución del proyecto.</w:t>
      </w:r>
    </w:p>
    <w:p w14:paraId="63DF06C2" w14:textId="77777777" w:rsidR="009B2169" w:rsidRPr="00851AC3" w:rsidRDefault="009B2169" w:rsidP="00851AC3">
      <w:pPr>
        <w:pStyle w:val="Prrafodelista"/>
        <w:spacing w:after="0" w:line="240" w:lineRule="auto"/>
        <w:ind w:left="284"/>
        <w:jc w:val="both"/>
        <w:rPr>
          <w:rFonts w:ascii="Arial" w:eastAsia="Times New Roman" w:hAnsi="Arial" w:cs="Arial"/>
          <w:sz w:val="24"/>
          <w:szCs w:val="24"/>
          <w:lang w:eastAsia="es-CO"/>
        </w:rPr>
      </w:pPr>
    </w:p>
    <w:p w14:paraId="4A187E23" w14:textId="0B0E6EF0" w:rsidR="009B2169" w:rsidRPr="00851AC3" w:rsidRDefault="009B2169" w:rsidP="00851AC3">
      <w:pPr>
        <w:spacing w:after="0" w:line="240" w:lineRule="auto"/>
        <w:jc w:val="both"/>
        <w:rPr>
          <w:rFonts w:ascii="Arial" w:eastAsia="Times New Roman" w:hAnsi="Arial" w:cs="Arial"/>
          <w:bCs/>
          <w:sz w:val="24"/>
          <w:szCs w:val="24"/>
          <w:lang w:val="es-ES" w:eastAsia="es-CO"/>
        </w:rPr>
      </w:pPr>
      <w:r w:rsidRPr="00851AC3">
        <w:rPr>
          <w:rFonts w:ascii="Arial" w:eastAsia="Times New Roman" w:hAnsi="Arial" w:cs="Arial"/>
          <w:bCs/>
          <w:sz w:val="24"/>
          <w:szCs w:val="24"/>
          <w:lang w:val="es-ES" w:eastAsia="es-CO"/>
        </w:rPr>
        <w:lastRenderedPageBreak/>
        <w:t>A su vez, en nuestra condición de personal de apoyo vinculado al proyecto nos obligamos a suscribir los respectivos acuerdos de confidencialidad cuando la información que nos sea suministrada para el desarrollo de nuestras funciones sea catalogada como confidencial.</w:t>
      </w:r>
    </w:p>
    <w:p w14:paraId="2747DDA3"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43C2B3EB" w14:textId="15A2BE76"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bCs/>
          <w:sz w:val="24"/>
          <w:szCs w:val="24"/>
          <w:lang w:val="es-ES" w:eastAsia="es-CO"/>
        </w:rPr>
        <w:t>En estas condiciones,  acordamos que la información que nos sea suministrada</w:t>
      </w:r>
      <w:r w:rsidRPr="00851AC3">
        <w:rPr>
          <w:rFonts w:ascii="Arial" w:eastAsia="Times New Roman" w:hAnsi="Arial" w:cs="Arial"/>
          <w:bCs/>
          <w:sz w:val="24"/>
          <w:szCs w:val="24"/>
          <w:lang w:val="es-ES_tradnl" w:eastAsia="es-CO"/>
        </w:rPr>
        <w:t xml:space="preserve"> con ocasión o en desarrollo de nuestras funciones, que nos hubiese sido presentada y/o entregada como confidencial,</w:t>
      </w:r>
      <w:r w:rsidRPr="00851AC3">
        <w:rPr>
          <w:rFonts w:ascii="Arial" w:eastAsia="Times New Roman" w:hAnsi="Arial" w:cs="Arial"/>
          <w:bCs/>
          <w:sz w:val="24"/>
          <w:szCs w:val="24"/>
          <w:lang w:val="es-ES" w:eastAsia="es-CO"/>
        </w:rPr>
        <w:t xml:space="preserve"> será mantenida bajo dicho carácter según las siguientes condiciones: A) Mantendremos el carácter confidencial, y evitaremos revelar la información a cualquier persona sin el consentimiento previo por escrito de la </w:t>
      </w:r>
      <w:r w:rsidRPr="00851AC3">
        <w:rPr>
          <w:rFonts w:ascii="Arial" w:eastAsia="Times New Roman" w:hAnsi="Arial" w:cs="Arial"/>
          <w:sz w:val="24"/>
          <w:szCs w:val="24"/>
          <w:lang w:eastAsia="es-CO"/>
        </w:rPr>
        <w:t>UNIVERSIDAD DEL CAUCA.</w:t>
      </w:r>
    </w:p>
    <w:p w14:paraId="16D010B7" w14:textId="77777777" w:rsidR="0026205B" w:rsidRPr="00851AC3" w:rsidRDefault="0026205B" w:rsidP="00851AC3">
      <w:pPr>
        <w:spacing w:after="0" w:line="240" w:lineRule="auto"/>
        <w:jc w:val="both"/>
        <w:rPr>
          <w:rFonts w:ascii="Arial" w:eastAsia="Times New Roman" w:hAnsi="Arial" w:cs="Arial"/>
          <w:bCs/>
          <w:sz w:val="24"/>
          <w:szCs w:val="24"/>
          <w:lang w:val="es-ES" w:eastAsia="es-CO"/>
        </w:rPr>
      </w:pPr>
    </w:p>
    <w:p w14:paraId="1F71838B" w14:textId="5AA6BEEC" w:rsidR="009B2169" w:rsidRPr="00851AC3" w:rsidRDefault="009B2169" w:rsidP="00851AC3">
      <w:pPr>
        <w:spacing w:after="0" w:line="240" w:lineRule="auto"/>
        <w:jc w:val="both"/>
        <w:rPr>
          <w:rFonts w:ascii="Arial" w:eastAsia="Times New Roman" w:hAnsi="Arial" w:cs="Arial"/>
          <w:bCs/>
          <w:sz w:val="24"/>
          <w:szCs w:val="24"/>
          <w:lang w:val="es-ES" w:eastAsia="es-CO"/>
        </w:rPr>
      </w:pPr>
      <w:r w:rsidRPr="00851AC3">
        <w:rPr>
          <w:rFonts w:ascii="Arial" w:eastAsia="Times New Roman" w:hAnsi="Arial" w:cs="Arial"/>
          <w:bCs/>
          <w:sz w:val="24"/>
          <w:szCs w:val="24"/>
          <w:lang w:val="es-ES" w:eastAsia="es-CO"/>
        </w:rPr>
        <w:t>Lo anterior no se aplicará en los siguientes casos: Cuando la parte receptora tenga evidencia y así lo exprese, que conoce previamente la información recibida, la información recibida sea de dominio público o le proceda de un tercero que no exige secreto.</w:t>
      </w:r>
    </w:p>
    <w:p w14:paraId="5EB97C61"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0CE57839" w14:textId="2A74FE3D" w:rsidR="009B2169" w:rsidRPr="00851AC3" w:rsidRDefault="009B2169" w:rsidP="00851AC3">
      <w:pPr>
        <w:spacing w:after="0" w:line="240" w:lineRule="auto"/>
        <w:jc w:val="both"/>
        <w:rPr>
          <w:rFonts w:ascii="Arial" w:eastAsia="Times New Roman" w:hAnsi="Arial" w:cs="Arial"/>
          <w:bCs/>
          <w:sz w:val="24"/>
          <w:szCs w:val="24"/>
          <w:lang w:val="es-ES" w:eastAsia="es-CO"/>
        </w:rPr>
      </w:pPr>
      <w:r w:rsidRPr="00851AC3">
        <w:rPr>
          <w:rFonts w:ascii="Arial" w:eastAsia="Times New Roman" w:hAnsi="Arial" w:cs="Arial"/>
          <w:bCs/>
          <w:sz w:val="24"/>
          <w:szCs w:val="24"/>
          <w:lang w:val="es-ES" w:eastAsia="es-CO"/>
        </w:rPr>
        <w:t>En virtud de lo anterior, queda prohibido a los firmantes transferir o suministrar a terceros, a cualquier título, información que sea obtenida como consecuencia de la ejecución del proyecto y que revista del carácter de confidencial.</w:t>
      </w:r>
    </w:p>
    <w:p w14:paraId="3981DEAA"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25C2B40B" w14:textId="77777777"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 xml:space="preserve">En constancia de aceptación se firma en Popayán a los ___ días de ___________ de 20__ </w:t>
      </w:r>
    </w:p>
    <w:p w14:paraId="5FAA5D1B" w14:textId="77777777" w:rsidR="009B2169" w:rsidRPr="00851AC3" w:rsidRDefault="009B2169" w:rsidP="00851AC3">
      <w:pPr>
        <w:pStyle w:val="Prrafodelista"/>
        <w:spacing w:after="0" w:line="240" w:lineRule="auto"/>
        <w:ind w:left="284"/>
        <w:jc w:val="both"/>
        <w:rPr>
          <w:rFonts w:ascii="Arial" w:eastAsia="Times New Roman" w:hAnsi="Arial" w:cs="Arial"/>
          <w:bCs/>
          <w:sz w:val="24"/>
          <w:szCs w:val="24"/>
          <w:lang w:val="es-ES" w:eastAsia="es-CO"/>
        </w:rPr>
      </w:pPr>
    </w:p>
    <w:p w14:paraId="49F7497D" w14:textId="77777777" w:rsidR="009B2169" w:rsidRPr="00851AC3" w:rsidRDefault="009B2169" w:rsidP="00851AC3">
      <w:pPr>
        <w:pStyle w:val="Prrafodelista"/>
        <w:spacing w:after="0" w:line="240" w:lineRule="auto"/>
        <w:ind w:left="284"/>
        <w:jc w:val="both"/>
        <w:rPr>
          <w:rFonts w:ascii="Arial" w:eastAsia="Times New Roman" w:hAnsi="Arial" w:cs="Arial"/>
          <w:sz w:val="24"/>
          <w:szCs w:val="24"/>
          <w:lang w:eastAsia="es-CO"/>
        </w:rPr>
      </w:pPr>
    </w:p>
    <w:p w14:paraId="3530B8F9" w14:textId="77777777" w:rsidR="009B2169" w:rsidRPr="00851AC3" w:rsidRDefault="009B2169" w:rsidP="00851AC3">
      <w:pPr>
        <w:spacing w:after="0" w:line="240" w:lineRule="auto"/>
        <w:jc w:val="both"/>
        <w:rPr>
          <w:rFonts w:ascii="Arial" w:eastAsia="Times New Roman" w:hAnsi="Arial" w:cs="Arial"/>
          <w:sz w:val="24"/>
          <w:szCs w:val="24"/>
          <w:lang w:eastAsia="es-CO"/>
        </w:rPr>
      </w:pPr>
    </w:p>
    <w:p w14:paraId="5A749C88" w14:textId="0C365D7E" w:rsidR="009B2169" w:rsidRPr="00851AC3" w:rsidRDefault="009B2169" w:rsidP="00851AC3">
      <w:pPr>
        <w:spacing w:after="0" w:line="240" w:lineRule="auto"/>
        <w:jc w:val="both"/>
        <w:rPr>
          <w:rFonts w:ascii="Arial" w:eastAsia="Times New Roman" w:hAnsi="Arial" w:cs="Arial"/>
          <w:sz w:val="24"/>
          <w:szCs w:val="24"/>
          <w:lang w:eastAsia="es-CO"/>
        </w:rPr>
      </w:pPr>
      <w:r w:rsidRPr="00851AC3">
        <w:rPr>
          <w:rFonts w:ascii="Arial" w:eastAsia="Times New Roman" w:hAnsi="Arial" w:cs="Arial"/>
          <w:sz w:val="24"/>
          <w:szCs w:val="24"/>
          <w:lang w:eastAsia="es-CO"/>
        </w:rPr>
        <w:t>__________________________________</w:t>
      </w:r>
    </w:p>
    <w:p w14:paraId="2DA4573F" w14:textId="109951A5" w:rsidR="008C4080" w:rsidRPr="00851AC3" w:rsidRDefault="009B2169" w:rsidP="00851AC3">
      <w:pPr>
        <w:spacing w:after="0" w:line="240" w:lineRule="auto"/>
        <w:jc w:val="both"/>
        <w:rPr>
          <w:sz w:val="24"/>
          <w:szCs w:val="24"/>
        </w:rPr>
      </w:pPr>
      <w:r w:rsidRPr="00851AC3">
        <w:rPr>
          <w:rFonts w:ascii="Arial" w:eastAsia="Times New Roman" w:hAnsi="Arial" w:cs="Arial"/>
          <w:sz w:val="24"/>
          <w:szCs w:val="24"/>
          <w:lang w:eastAsia="es-CO"/>
        </w:rPr>
        <w:t>C.C.</w:t>
      </w:r>
    </w:p>
    <w:sectPr w:rsidR="008C4080" w:rsidRPr="00851AC3" w:rsidSect="00506D7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4BC3" w14:textId="77777777" w:rsidR="00586A54" w:rsidRDefault="00586A54" w:rsidP="003865EA">
      <w:pPr>
        <w:spacing w:after="0" w:line="240" w:lineRule="auto"/>
      </w:pPr>
      <w:r>
        <w:separator/>
      </w:r>
    </w:p>
  </w:endnote>
  <w:endnote w:type="continuationSeparator" w:id="0">
    <w:p w14:paraId="75054EC7" w14:textId="77777777" w:rsidR="00586A54" w:rsidRDefault="00586A54" w:rsidP="0038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27C2" w14:textId="77777777" w:rsidR="00BD0B3A" w:rsidRDefault="00BD0B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60C4" w14:textId="77777777" w:rsidR="00BD0B3A" w:rsidRDefault="00BD0B3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AED4" w14:textId="77777777" w:rsidR="00BD0B3A" w:rsidRDefault="00BD0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CD3E" w14:textId="77777777" w:rsidR="00586A54" w:rsidRDefault="00586A54" w:rsidP="003865EA">
      <w:pPr>
        <w:spacing w:after="0" w:line="240" w:lineRule="auto"/>
      </w:pPr>
      <w:r>
        <w:separator/>
      </w:r>
    </w:p>
  </w:footnote>
  <w:footnote w:type="continuationSeparator" w:id="0">
    <w:p w14:paraId="356B66F7" w14:textId="77777777" w:rsidR="00586A54" w:rsidRDefault="00586A54" w:rsidP="00386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7273" w14:textId="77777777" w:rsidR="00BD0B3A" w:rsidRDefault="00BD0B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5"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1E0" w:firstRow="1" w:lastRow="1" w:firstColumn="1" w:lastColumn="1" w:noHBand="0" w:noVBand="0"/>
    </w:tblPr>
    <w:tblGrid>
      <w:gridCol w:w="1565"/>
      <w:gridCol w:w="1516"/>
      <w:gridCol w:w="1308"/>
      <w:gridCol w:w="3539"/>
      <w:gridCol w:w="1557"/>
    </w:tblGrid>
    <w:tr w:rsidR="003865EA" w14:paraId="53487491" w14:textId="77777777" w:rsidTr="003865EA">
      <w:trPr>
        <w:trHeight w:val="938"/>
      </w:trPr>
      <w:tc>
        <w:tcPr>
          <w:tcW w:w="1565" w:type="dxa"/>
          <w:vAlign w:val="center"/>
        </w:tcPr>
        <w:p w14:paraId="43B99DFC" w14:textId="489316CE" w:rsidR="003865EA" w:rsidRPr="001827EE" w:rsidRDefault="003865EA" w:rsidP="003865EA">
          <w:pPr>
            <w:pStyle w:val="Encabezado"/>
            <w:jc w:val="center"/>
            <w:rPr>
              <w:rFonts w:ascii="Arial" w:hAnsi="Arial" w:cs="Arial"/>
              <w:color w:val="000080"/>
              <w:sz w:val="28"/>
              <w:szCs w:val="28"/>
              <w:lang w:val="es-ES_tradnl"/>
            </w:rPr>
          </w:pPr>
          <w:r>
            <w:rPr>
              <w:rFonts w:ascii="Arial" w:hAnsi="Arial" w:cs="Arial"/>
              <w:noProof/>
              <w:color w:val="000080"/>
              <w:sz w:val="28"/>
              <w:szCs w:val="28"/>
              <w:lang w:eastAsia="es-CO"/>
            </w:rPr>
            <w:drawing>
              <wp:inline distT="0" distB="0" distL="0" distR="0" wp14:anchorId="7A87B863" wp14:editId="0FFF19F2">
                <wp:extent cx="675640" cy="947420"/>
                <wp:effectExtent l="0" t="0" r="0" b="5080"/>
                <wp:docPr id="1" name="Imagen 1" descr="Escu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947420"/>
                        </a:xfrm>
                        <a:prstGeom prst="rect">
                          <a:avLst/>
                        </a:prstGeom>
                        <a:noFill/>
                        <a:ln>
                          <a:noFill/>
                        </a:ln>
                      </pic:spPr>
                    </pic:pic>
                  </a:graphicData>
                </a:graphic>
              </wp:inline>
            </w:drawing>
          </w:r>
        </w:p>
      </w:tc>
      <w:tc>
        <w:tcPr>
          <w:tcW w:w="7920" w:type="dxa"/>
          <w:gridSpan w:val="4"/>
        </w:tcPr>
        <w:p w14:paraId="42EE954D" w14:textId="77777777" w:rsidR="003865EA" w:rsidRDefault="003865EA" w:rsidP="003865EA">
          <w:pPr>
            <w:pStyle w:val="Encabezado"/>
            <w:jc w:val="center"/>
            <w:rPr>
              <w:rFonts w:ascii="Arial" w:hAnsi="Arial" w:cs="Arial"/>
              <w:b/>
              <w:color w:val="000080"/>
              <w:sz w:val="28"/>
              <w:szCs w:val="28"/>
              <w:lang w:val="es-ES_tradnl"/>
            </w:rPr>
          </w:pPr>
        </w:p>
        <w:p w14:paraId="55E2931F" w14:textId="77777777" w:rsidR="003865EA" w:rsidRPr="003B7CB9" w:rsidRDefault="003865EA" w:rsidP="003865EA">
          <w:pPr>
            <w:spacing w:after="0" w:line="240" w:lineRule="auto"/>
            <w:jc w:val="center"/>
            <w:rPr>
              <w:rFonts w:ascii="Arial" w:hAnsi="Arial" w:cs="Arial"/>
              <w:color w:val="000080"/>
              <w:lang w:val="es-ES_tradnl"/>
            </w:rPr>
          </w:pPr>
          <w:r>
            <w:rPr>
              <w:rFonts w:ascii="Arial" w:hAnsi="Arial" w:cs="Arial"/>
              <w:color w:val="000080"/>
              <w:lang w:val="es-ES_tradnl"/>
            </w:rPr>
            <w:t>Investigación, Innovación e Interacción Social</w:t>
          </w:r>
        </w:p>
        <w:p w14:paraId="7032F888" w14:textId="6C31E74E" w:rsidR="003865EA" w:rsidRPr="003B7CB9" w:rsidRDefault="003865EA" w:rsidP="003865EA">
          <w:pPr>
            <w:spacing w:after="0" w:line="240" w:lineRule="auto"/>
            <w:jc w:val="center"/>
            <w:rPr>
              <w:rFonts w:ascii="Arial" w:hAnsi="Arial" w:cs="Arial"/>
              <w:color w:val="000080"/>
              <w:lang w:val="es-ES_tradnl"/>
            </w:rPr>
          </w:pPr>
          <w:r>
            <w:rPr>
              <w:rFonts w:ascii="Arial" w:hAnsi="Arial" w:cs="Arial"/>
              <w:color w:val="000080"/>
              <w:lang w:val="es-ES_tradnl"/>
            </w:rPr>
            <w:t>División d</w:t>
          </w:r>
          <w:r w:rsidR="00BD0B3A">
            <w:rPr>
              <w:rFonts w:ascii="Arial" w:hAnsi="Arial" w:cs="Arial"/>
              <w:color w:val="000080"/>
              <w:lang w:val="es-ES_tradnl"/>
            </w:rPr>
            <w:t>e Innovación, Emprendimiento y Articulación con el E</w:t>
          </w:r>
          <w:r>
            <w:rPr>
              <w:rFonts w:ascii="Arial" w:hAnsi="Arial" w:cs="Arial"/>
              <w:color w:val="000080"/>
              <w:lang w:val="es-ES_tradnl"/>
            </w:rPr>
            <w:t>ntorno</w:t>
          </w:r>
        </w:p>
        <w:p w14:paraId="55B31C10" w14:textId="52C2C167" w:rsidR="003865EA" w:rsidRPr="003865EA" w:rsidRDefault="003865EA" w:rsidP="003865EA">
          <w:pPr>
            <w:spacing w:after="0" w:line="240" w:lineRule="auto"/>
            <w:jc w:val="center"/>
            <w:rPr>
              <w:rFonts w:ascii="Arial" w:hAnsi="Arial" w:cs="Arial"/>
              <w:color w:val="000080"/>
              <w:lang w:val="es-ES_tradnl"/>
            </w:rPr>
          </w:pPr>
          <w:r>
            <w:rPr>
              <w:rFonts w:ascii="Arial" w:hAnsi="Arial" w:cs="Arial"/>
              <w:color w:val="000080"/>
              <w:lang w:val="es-ES_tradnl"/>
            </w:rPr>
            <w:t>A</w:t>
          </w:r>
          <w:r w:rsidR="00BD0B3A">
            <w:rPr>
              <w:rFonts w:ascii="Arial" w:hAnsi="Arial" w:cs="Arial"/>
              <w:color w:val="000080"/>
              <w:lang w:val="es-ES_tradnl"/>
            </w:rPr>
            <w:t>cta de Titularidad de Derechos de Propiedad I</w:t>
          </w:r>
          <w:r w:rsidRPr="008E1BF0">
            <w:rPr>
              <w:rFonts w:ascii="Arial" w:hAnsi="Arial" w:cs="Arial"/>
              <w:color w:val="000080"/>
              <w:lang w:val="es-ES_tradnl"/>
            </w:rPr>
            <w:t>ntelectual</w:t>
          </w:r>
          <w:bookmarkStart w:id="0" w:name="_GoBack"/>
          <w:bookmarkEnd w:id="0"/>
        </w:p>
      </w:tc>
    </w:tr>
    <w:tr w:rsidR="003865EA" w:rsidRPr="00AF44AE" w14:paraId="60815C7A" w14:textId="77777777" w:rsidTr="003865EA">
      <w:trPr>
        <w:trHeight w:val="18"/>
      </w:trPr>
      <w:tc>
        <w:tcPr>
          <w:tcW w:w="3081" w:type="dxa"/>
          <w:gridSpan w:val="2"/>
          <w:vAlign w:val="center"/>
        </w:tcPr>
        <w:p w14:paraId="1DACC7F4" w14:textId="5204054F" w:rsidR="003865EA" w:rsidRPr="001827EE" w:rsidRDefault="003865EA" w:rsidP="003865EA">
          <w:pPr>
            <w:pStyle w:val="Encabezado"/>
            <w:rPr>
              <w:color w:val="000080"/>
              <w:lang w:val="es-ES_tradnl"/>
            </w:rPr>
          </w:pPr>
          <w:r w:rsidRPr="00AF44AE">
            <w:rPr>
              <w:rFonts w:ascii="Arial" w:hAnsi="Arial" w:cs="Arial"/>
              <w:color w:val="333399"/>
              <w:sz w:val="20"/>
              <w:szCs w:val="20"/>
              <w:lang w:val="es-ES"/>
            </w:rPr>
            <w:t>Código</w:t>
          </w:r>
          <w:r>
            <w:rPr>
              <w:rFonts w:ascii="Arial" w:hAnsi="Arial" w:cs="Arial"/>
              <w:color w:val="333399"/>
              <w:sz w:val="20"/>
              <w:szCs w:val="20"/>
              <w:lang w:val="es-ES"/>
            </w:rPr>
            <w:t>: PM-IV-6.2-FOR-3</w:t>
          </w:r>
        </w:p>
      </w:tc>
      <w:tc>
        <w:tcPr>
          <w:tcW w:w="1308" w:type="dxa"/>
          <w:vAlign w:val="center"/>
        </w:tcPr>
        <w:p w14:paraId="087F96FD" w14:textId="77777777" w:rsidR="003865EA" w:rsidRPr="00AF44AE" w:rsidRDefault="003865EA" w:rsidP="003865EA">
          <w:pPr>
            <w:pStyle w:val="Encabezado"/>
            <w:rPr>
              <w:rFonts w:ascii="Arial" w:hAnsi="Arial" w:cs="Arial"/>
              <w:color w:val="000080"/>
              <w:sz w:val="20"/>
              <w:szCs w:val="20"/>
              <w:lang w:val="es-ES_tradnl"/>
            </w:rPr>
          </w:pPr>
          <w:r w:rsidRPr="00AF44AE">
            <w:rPr>
              <w:rFonts w:ascii="Arial" w:hAnsi="Arial" w:cs="Arial"/>
              <w:color w:val="000080"/>
              <w:sz w:val="20"/>
              <w:szCs w:val="20"/>
              <w:lang w:val="es-ES_tradnl"/>
            </w:rPr>
            <w:t>Versión</w:t>
          </w:r>
          <w:r>
            <w:rPr>
              <w:rFonts w:ascii="Arial" w:hAnsi="Arial" w:cs="Arial"/>
              <w:color w:val="000080"/>
              <w:sz w:val="20"/>
              <w:szCs w:val="20"/>
              <w:lang w:val="es-ES_tradnl"/>
            </w:rPr>
            <w:t>: 0</w:t>
          </w:r>
        </w:p>
      </w:tc>
      <w:tc>
        <w:tcPr>
          <w:tcW w:w="3539" w:type="dxa"/>
          <w:vAlign w:val="center"/>
        </w:tcPr>
        <w:p w14:paraId="21D015FE" w14:textId="60042EA1" w:rsidR="003865EA" w:rsidRPr="00AF44AE" w:rsidRDefault="003865EA" w:rsidP="003865EA">
          <w:pPr>
            <w:pStyle w:val="Encabezado"/>
            <w:rPr>
              <w:rFonts w:ascii="Arial" w:hAnsi="Arial" w:cs="Arial"/>
              <w:color w:val="000080"/>
              <w:sz w:val="20"/>
              <w:szCs w:val="20"/>
              <w:lang w:val="es-ES_tradnl"/>
            </w:rPr>
          </w:pPr>
          <w:r>
            <w:rPr>
              <w:rFonts w:ascii="Arial" w:hAnsi="Arial" w:cs="Arial"/>
              <w:color w:val="000080"/>
              <w:sz w:val="20"/>
              <w:szCs w:val="20"/>
              <w:lang w:val="es-ES_tradnl"/>
            </w:rPr>
            <w:t>Fecha de Actualización: 18-10-2019</w:t>
          </w:r>
        </w:p>
      </w:tc>
      <w:tc>
        <w:tcPr>
          <w:tcW w:w="1557" w:type="dxa"/>
        </w:tcPr>
        <w:p w14:paraId="46E87FF3" w14:textId="68C90F13" w:rsidR="003865EA" w:rsidRPr="00AF44AE" w:rsidRDefault="003865EA" w:rsidP="003865EA">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Página</w:t>
          </w:r>
          <w:r>
            <w:rPr>
              <w:rFonts w:ascii="Arial" w:hAnsi="Arial" w:cs="Arial"/>
              <w:color w:val="000080"/>
              <w:sz w:val="20"/>
              <w:szCs w:val="20"/>
              <w:lang w:val="es-ES_tradnl"/>
            </w:rPr>
            <w:t xml:space="preserve"> </w:t>
          </w:r>
          <w:r w:rsidRPr="00AF44AE">
            <w:rPr>
              <w:rFonts w:ascii="Arial" w:hAnsi="Arial" w:cs="Arial"/>
              <w:color w:val="000080"/>
              <w:sz w:val="20"/>
              <w:szCs w:val="20"/>
              <w:lang w:val="es-ES_tradnl"/>
            </w:rPr>
            <w:fldChar w:fldCharType="begin"/>
          </w:r>
          <w:r w:rsidRPr="00AF44AE">
            <w:rPr>
              <w:rFonts w:ascii="Arial" w:hAnsi="Arial" w:cs="Arial"/>
              <w:color w:val="000080"/>
              <w:sz w:val="20"/>
              <w:szCs w:val="20"/>
              <w:lang w:val="es-ES_tradnl"/>
            </w:rPr>
            <w:instrText xml:space="preserve"> PAGE </w:instrText>
          </w:r>
          <w:r w:rsidRPr="00AF44AE">
            <w:rPr>
              <w:rFonts w:ascii="Arial" w:hAnsi="Arial" w:cs="Arial"/>
              <w:color w:val="000080"/>
              <w:sz w:val="20"/>
              <w:szCs w:val="20"/>
              <w:lang w:val="es-ES_tradnl"/>
            </w:rPr>
            <w:fldChar w:fldCharType="separate"/>
          </w:r>
          <w:r w:rsidR="00BD0B3A">
            <w:rPr>
              <w:rFonts w:ascii="Arial" w:hAnsi="Arial" w:cs="Arial"/>
              <w:noProof/>
              <w:color w:val="000080"/>
              <w:sz w:val="20"/>
              <w:szCs w:val="20"/>
              <w:lang w:val="es-ES_tradnl"/>
            </w:rPr>
            <w:t>1</w:t>
          </w:r>
          <w:r w:rsidRPr="00AF44AE">
            <w:rPr>
              <w:rFonts w:ascii="Arial" w:hAnsi="Arial" w:cs="Arial"/>
              <w:color w:val="000080"/>
              <w:sz w:val="20"/>
              <w:szCs w:val="20"/>
              <w:lang w:val="es-ES_tradnl"/>
            </w:rPr>
            <w:fldChar w:fldCharType="end"/>
          </w:r>
          <w:r w:rsidRPr="00AF44AE">
            <w:rPr>
              <w:rFonts w:ascii="Arial" w:hAnsi="Arial" w:cs="Arial"/>
              <w:color w:val="000080"/>
              <w:sz w:val="20"/>
              <w:szCs w:val="20"/>
              <w:lang w:val="es-ES_tradnl"/>
            </w:rPr>
            <w:t xml:space="preserve"> de </w:t>
          </w:r>
          <w:r w:rsidRPr="00AF44AE">
            <w:rPr>
              <w:rFonts w:ascii="Arial" w:hAnsi="Arial" w:cs="Arial"/>
              <w:color w:val="000080"/>
              <w:sz w:val="20"/>
              <w:szCs w:val="20"/>
              <w:lang w:val="es-ES_tradnl"/>
            </w:rPr>
            <w:fldChar w:fldCharType="begin"/>
          </w:r>
          <w:r w:rsidRPr="00AF44AE">
            <w:rPr>
              <w:rFonts w:ascii="Arial" w:hAnsi="Arial" w:cs="Arial"/>
              <w:color w:val="000080"/>
              <w:sz w:val="20"/>
              <w:szCs w:val="20"/>
              <w:lang w:val="es-ES_tradnl"/>
            </w:rPr>
            <w:instrText xml:space="preserve"> NUMPAGES </w:instrText>
          </w:r>
          <w:r w:rsidRPr="00AF44AE">
            <w:rPr>
              <w:rFonts w:ascii="Arial" w:hAnsi="Arial" w:cs="Arial"/>
              <w:color w:val="000080"/>
              <w:sz w:val="20"/>
              <w:szCs w:val="20"/>
              <w:lang w:val="es-ES_tradnl"/>
            </w:rPr>
            <w:fldChar w:fldCharType="separate"/>
          </w:r>
          <w:r w:rsidR="00BD0B3A">
            <w:rPr>
              <w:rFonts w:ascii="Arial" w:hAnsi="Arial" w:cs="Arial"/>
              <w:noProof/>
              <w:color w:val="000080"/>
              <w:sz w:val="20"/>
              <w:szCs w:val="20"/>
              <w:lang w:val="es-ES_tradnl"/>
            </w:rPr>
            <w:t>5</w:t>
          </w:r>
          <w:r w:rsidRPr="00AF44AE">
            <w:rPr>
              <w:rFonts w:ascii="Arial" w:hAnsi="Arial" w:cs="Arial"/>
              <w:color w:val="000080"/>
              <w:sz w:val="20"/>
              <w:szCs w:val="20"/>
              <w:lang w:val="es-ES_tradnl"/>
            </w:rPr>
            <w:fldChar w:fldCharType="end"/>
          </w:r>
        </w:p>
      </w:tc>
    </w:tr>
  </w:tbl>
  <w:p w14:paraId="7AEEBA45" w14:textId="77777777" w:rsidR="003865EA" w:rsidRDefault="003865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A264" w14:textId="77777777" w:rsidR="00BD0B3A" w:rsidRDefault="00BD0B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1ADC"/>
    <w:multiLevelType w:val="hybridMultilevel"/>
    <w:tmpl w:val="20C811D2"/>
    <w:lvl w:ilvl="0" w:tplc="99FCBE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76261D"/>
    <w:multiLevelType w:val="hybridMultilevel"/>
    <w:tmpl w:val="596047B6"/>
    <w:lvl w:ilvl="0" w:tplc="04C67B80">
      <w:start w:val="11"/>
      <w:numFmt w:val="upperRoman"/>
      <w:lvlText w:val="%1."/>
      <w:lvlJc w:val="left"/>
      <w:pPr>
        <w:ind w:left="1800" w:hanging="720"/>
      </w:pPr>
      <w:rPr>
        <w:rFonts w:ascii="Calibri" w:hAnsi="Calibri" w:cs="Calibri" w:hint="default"/>
        <w:b/>
        <w:color w:val="000000"/>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70E3009A"/>
    <w:multiLevelType w:val="hybridMultilevel"/>
    <w:tmpl w:val="2A3C99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71"/>
    <w:rsid w:val="000151FE"/>
    <w:rsid w:val="00060DC7"/>
    <w:rsid w:val="000A10A0"/>
    <w:rsid w:val="000C17D3"/>
    <w:rsid w:val="000D53EA"/>
    <w:rsid w:val="00122332"/>
    <w:rsid w:val="00136C94"/>
    <w:rsid w:val="0015104B"/>
    <w:rsid w:val="00164D6E"/>
    <w:rsid w:val="001848B2"/>
    <w:rsid w:val="0026205B"/>
    <w:rsid w:val="003057B7"/>
    <w:rsid w:val="003121B6"/>
    <w:rsid w:val="003865EA"/>
    <w:rsid w:val="00404669"/>
    <w:rsid w:val="0041099D"/>
    <w:rsid w:val="004239E1"/>
    <w:rsid w:val="0045415A"/>
    <w:rsid w:val="004549B7"/>
    <w:rsid w:val="0046504B"/>
    <w:rsid w:val="004E6339"/>
    <w:rsid w:val="00506D71"/>
    <w:rsid w:val="00526E82"/>
    <w:rsid w:val="00586A54"/>
    <w:rsid w:val="005A09C8"/>
    <w:rsid w:val="005F56CF"/>
    <w:rsid w:val="00623008"/>
    <w:rsid w:val="007445B3"/>
    <w:rsid w:val="007F38C6"/>
    <w:rsid w:val="0083765C"/>
    <w:rsid w:val="00843861"/>
    <w:rsid w:val="00851AC3"/>
    <w:rsid w:val="008C4080"/>
    <w:rsid w:val="0095147D"/>
    <w:rsid w:val="009B2169"/>
    <w:rsid w:val="009C0DD1"/>
    <w:rsid w:val="009F4A5A"/>
    <w:rsid w:val="00AA4BE4"/>
    <w:rsid w:val="00B07150"/>
    <w:rsid w:val="00B34529"/>
    <w:rsid w:val="00B50272"/>
    <w:rsid w:val="00B6712E"/>
    <w:rsid w:val="00BA7E7E"/>
    <w:rsid w:val="00BD0B3A"/>
    <w:rsid w:val="00CB610F"/>
    <w:rsid w:val="00D5456B"/>
    <w:rsid w:val="00D83B89"/>
    <w:rsid w:val="00E5613C"/>
    <w:rsid w:val="00E71349"/>
    <w:rsid w:val="00F51D0D"/>
    <w:rsid w:val="00F72057"/>
    <w:rsid w:val="00F851A6"/>
    <w:rsid w:val="00F851F5"/>
    <w:rsid w:val="00F9677B"/>
    <w:rsid w:val="00FA26E2"/>
    <w:rsid w:val="00FC195B"/>
    <w:rsid w:val="00FC611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4DBFA"/>
  <w15:docId w15:val="{1639F9FA-9153-494C-9A51-1C069DCC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6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5EA"/>
  </w:style>
  <w:style w:type="paragraph" w:styleId="Piedepgina">
    <w:name w:val="footer"/>
    <w:basedOn w:val="Normal"/>
    <w:link w:val="PiedepginaCar"/>
    <w:uiPriority w:val="99"/>
    <w:unhideWhenUsed/>
    <w:rsid w:val="00386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5EA"/>
  </w:style>
  <w:style w:type="character" w:customStyle="1" w:styleId="EncabezadoCar1">
    <w:name w:val="Encabezado Car1"/>
    <w:rsid w:val="003865EA"/>
    <w:rPr>
      <w:sz w:val="24"/>
      <w:szCs w:val="24"/>
      <w:lang w:val="en-US" w:eastAsia="en-US" w:bidi="ar-SA"/>
    </w:rPr>
  </w:style>
  <w:style w:type="paragraph" w:styleId="Textodeglobo">
    <w:name w:val="Balloon Text"/>
    <w:basedOn w:val="Normal"/>
    <w:link w:val="TextodegloboCar"/>
    <w:uiPriority w:val="99"/>
    <w:semiHidden/>
    <w:unhideWhenUsed/>
    <w:rsid w:val="00386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5EA"/>
    <w:rPr>
      <w:rFonts w:ascii="Tahoma" w:hAnsi="Tahoma" w:cs="Tahoma"/>
      <w:sz w:val="16"/>
      <w:szCs w:val="16"/>
    </w:rPr>
  </w:style>
  <w:style w:type="paragraph" w:styleId="Prrafodelista">
    <w:name w:val="List Paragraph"/>
    <w:basedOn w:val="Normal"/>
    <w:uiPriority w:val="34"/>
    <w:qFormat/>
    <w:rsid w:val="003865EA"/>
    <w:pPr>
      <w:ind w:left="720"/>
      <w:contextualSpacing/>
    </w:pPr>
  </w:style>
  <w:style w:type="table" w:styleId="Tablaconcuadrcula">
    <w:name w:val="Table Grid"/>
    <w:basedOn w:val="Tablanormal"/>
    <w:uiPriority w:val="59"/>
    <w:rsid w:val="0038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839">
      <w:bodyDiv w:val="1"/>
      <w:marLeft w:val="0"/>
      <w:marRight w:val="0"/>
      <w:marTop w:val="0"/>
      <w:marBottom w:val="0"/>
      <w:divBdr>
        <w:top w:val="none" w:sz="0" w:space="0" w:color="auto"/>
        <w:left w:val="none" w:sz="0" w:space="0" w:color="auto"/>
        <w:bottom w:val="none" w:sz="0" w:space="0" w:color="auto"/>
        <w:right w:val="none" w:sz="0" w:space="0" w:color="auto"/>
      </w:divBdr>
    </w:div>
    <w:div w:id="200360283">
      <w:bodyDiv w:val="1"/>
      <w:marLeft w:val="0"/>
      <w:marRight w:val="0"/>
      <w:marTop w:val="0"/>
      <w:marBottom w:val="0"/>
      <w:divBdr>
        <w:top w:val="none" w:sz="0" w:space="0" w:color="auto"/>
        <w:left w:val="none" w:sz="0" w:space="0" w:color="auto"/>
        <w:bottom w:val="none" w:sz="0" w:space="0" w:color="auto"/>
        <w:right w:val="none" w:sz="0" w:space="0" w:color="auto"/>
      </w:divBdr>
    </w:div>
    <w:div w:id="229266308">
      <w:bodyDiv w:val="1"/>
      <w:marLeft w:val="0"/>
      <w:marRight w:val="0"/>
      <w:marTop w:val="0"/>
      <w:marBottom w:val="0"/>
      <w:divBdr>
        <w:top w:val="none" w:sz="0" w:space="0" w:color="auto"/>
        <w:left w:val="none" w:sz="0" w:space="0" w:color="auto"/>
        <w:bottom w:val="none" w:sz="0" w:space="0" w:color="auto"/>
        <w:right w:val="none" w:sz="0" w:space="0" w:color="auto"/>
      </w:divBdr>
    </w:div>
    <w:div w:id="510490933">
      <w:bodyDiv w:val="1"/>
      <w:marLeft w:val="0"/>
      <w:marRight w:val="0"/>
      <w:marTop w:val="0"/>
      <w:marBottom w:val="0"/>
      <w:divBdr>
        <w:top w:val="none" w:sz="0" w:space="0" w:color="auto"/>
        <w:left w:val="none" w:sz="0" w:space="0" w:color="auto"/>
        <w:bottom w:val="none" w:sz="0" w:space="0" w:color="auto"/>
        <w:right w:val="none" w:sz="0" w:space="0" w:color="auto"/>
      </w:divBdr>
    </w:div>
    <w:div w:id="746995715">
      <w:bodyDiv w:val="1"/>
      <w:marLeft w:val="0"/>
      <w:marRight w:val="0"/>
      <w:marTop w:val="0"/>
      <w:marBottom w:val="0"/>
      <w:divBdr>
        <w:top w:val="none" w:sz="0" w:space="0" w:color="auto"/>
        <w:left w:val="none" w:sz="0" w:space="0" w:color="auto"/>
        <w:bottom w:val="none" w:sz="0" w:space="0" w:color="auto"/>
        <w:right w:val="none" w:sz="0" w:space="0" w:color="auto"/>
      </w:divBdr>
    </w:div>
    <w:div w:id="800343393">
      <w:bodyDiv w:val="1"/>
      <w:marLeft w:val="0"/>
      <w:marRight w:val="0"/>
      <w:marTop w:val="0"/>
      <w:marBottom w:val="0"/>
      <w:divBdr>
        <w:top w:val="none" w:sz="0" w:space="0" w:color="auto"/>
        <w:left w:val="none" w:sz="0" w:space="0" w:color="auto"/>
        <w:bottom w:val="none" w:sz="0" w:space="0" w:color="auto"/>
        <w:right w:val="none" w:sz="0" w:space="0" w:color="auto"/>
      </w:divBdr>
    </w:div>
    <w:div w:id="802310113">
      <w:bodyDiv w:val="1"/>
      <w:marLeft w:val="0"/>
      <w:marRight w:val="0"/>
      <w:marTop w:val="0"/>
      <w:marBottom w:val="0"/>
      <w:divBdr>
        <w:top w:val="none" w:sz="0" w:space="0" w:color="auto"/>
        <w:left w:val="none" w:sz="0" w:space="0" w:color="auto"/>
        <w:bottom w:val="none" w:sz="0" w:space="0" w:color="auto"/>
        <w:right w:val="none" w:sz="0" w:space="0" w:color="auto"/>
      </w:divBdr>
    </w:div>
    <w:div w:id="836961252">
      <w:bodyDiv w:val="1"/>
      <w:marLeft w:val="0"/>
      <w:marRight w:val="0"/>
      <w:marTop w:val="0"/>
      <w:marBottom w:val="0"/>
      <w:divBdr>
        <w:top w:val="none" w:sz="0" w:space="0" w:color="auto"/>
        <w:left w:val="none" w:sz="0" w:space="0" w:color="auto"/>
        <w:bottom w:val="none" w:sz="0" w:space="0" w:color="auto"/>
        <w:right w:val="none" w:sz="0" w:space="0" w:color="auto"/>
      </w:divBdr>
    </w:div>
    <w:div w:id="988479812">
      <w:bodyDiv w:val="1"/>
      <w:marLeft w:val="0"/>
      <w:marRight w:val="0"/>
      <w:marTop w:val="0"/>
      <w:marBottom w:val="0"/>
      <w:divBdr>
        <w:top w:val="none" w:sz="0" w:space="0" w:color="auto"/>
        <w:left w:val="none" w:sz="0" w:space="0" w:color="auto"/>
        <w:bottom w:val="none" w:sz="0" w:space="0" w:color="auto"/>
        <w:right w:val="none" w:sz="0" w:space="0" w:color="auto"/>
      </w:divBdr>
    </w:div>
    <w:div w:id="1017074315">
      <w:bodyDiv w:val="1"/>
      <w:marLeft w:val="0"/>
      <w:marRight w:val="0"/>
      <w:marTop w:val="0"/>
      <w:marBottom w:val="0"/>
      <w:divBdr>
        <w:top w:val="none" w:sz="0" w:space="0" w:color="auto"/>
        <w:left w:val="none" w:sz="0" w:space="0" w:color="auto"/>
        <w:bottom w:val="none" w:sz="0" w:space="0" w:color="auto"/>
        <w:right w:val="none" w:sz="0" w:space="0" w:color="auto"/>
      </w:divBdr>
    </w:div>
    <w:div w:id="1060134822">
      <w:bodyDiv w:val="1"/>
      <w:marLeft w:val="0"/>
      <w:marRight w:val="0"/>
      <w:marTop w:val="0"/>
      <w:marBottom w:val="0"/>
      <w:divBdr>
        <w:top w:val="none" w:sz="0" w:space="0" w:color="auto"/>
        <w:left w:val="none" w:sz="0" w:space="0" w:color="auto"/>
        <w:bottom w:val="none" w:sz="0" w:space="0" w:color="auto"/>
        <w:right w:val="none" w:sz="0" w:space="0" w:color="auto"/>
      </w:divBdr>
    </w:div>
    <w:div w:id="1083796221">
      <w:bodyDiv w:val="1"/>
      <w:marLeft w:val="0"/>
      <w:marRight w:val="0"/>
      <w:marTop w:val="0"/>
      <w:marBottom w:val="0"/>
      <w:divBdr>
        <w:top w:val="none" w:sz="0" w:space="0" w:color="auto"/>
        <w:left w:val="none" w:sz="0" w:space="0" w:color="auto"/>
        <w:bottom w:val="none" w:sz="0" w:space="0" w:color="auto"/>
        <w:right w:val="none" w:sz="0" w:space="0" w:color="auto"/>
      </w:divBdr>
    </w:div>
    <w:div w:id="1785417692">
      <w:bodyDiv w:val="1"/>
      <w:marLeft w:val="0"/>
      <w:marRight w:val="0"/>
      <w:marTop w:val="0"/>
      <w:marBottom w:val="0"/>
      <w:divBdr>
        <w:top w:val="none" w:sz="0" w:space="0" w:color="auto"/>
        <w:left w:val="none" w:sz="0" w:space="0" w:color="auto"/>
        <w:bottom w:val="none" w:sz="0" w:space="0" w:color="auto"/>
        <w:right w:val="none" w:sz="0" w:space="0" w:color="auto"/>
      </w:divBdr>
    </w:div>
    <w:div w:id="21404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dc:creator>
  <cp:lastModifiedBy>Windows User</cp:lastModifiedBy>
  <cp:revision>14</cp:revision>
  <cp:lastPrinted>2014-08-04T19:37:00Z</cp:lastPrinted>
  <dcterms:created xsi:type="dcterms:W3CDTF">2017-07-19T23:05:00Z</dcterms:created>
  <dcterms:modified xsi:type="dcterms:W3CDTF">2019-10-29T14:47:00Z</dcterms:modified>
</cp:coreProperties>
</file>