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867"/>
        <w:gridCol w:w="1247"/>
        <w:gridCol w:w="647"/>
        <w:gridCol w:w="657"/>
        <w:gridCol w:w="446"/>
        <w:gridCol w:w="737"/>
        <w:gridCol w:w="735"/>
        <w:gridCol w:w="851"/>
        <w:gridCol w:w="567"/>
        <w:gridCol w:w="425"/>
        <w:gridCol w:w="425"/>
        <w:gridCol w:w="291"/>
        <w:gridCol w:w="323"/>
        <w:gridCol w:w="324"/>
        <w:gridCol w:w="423"/>
        <w:gridCol w:w="424"/>
        <w:gridCol w:w="483"/>
        <w:gridCol w:w="426"/>
        <w:gridCol w:w="425"/>
        <w:gridCol w:w="567"/>
        <w:gridCol w:w="425"/>
        <w:gridCol w:w="284"/>
        <w:gridCol w:w="293"/>
        <w:gridCol w:w="597"/>
      </w:tblGrid>
      <w:tr w:rsidR="00F52ED6" w:rsidRPr="00004580" w:rsidTr="00004580">
        <w:trPr>
          <w:trHeight w:val="390"/>
        </w:trPr>
        <w:tc>
          <w:tcPr>
            <w:tcW w:w="442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</w:pPr>
            <w:bookmarkStart w:id="0" w:name="_GoBack"/>
            <w:bookmarkEnd w:id="0"/>
            <w:r w:rsidRPr="00004580">
              <w:t>N°</w:t>
            </w:r>
          </w:p>
        </w:tc>
        <w:tc>
          <w:tcPr>
            <w:tcW w:w="86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Aspecto</w:t>
            </w:r>
          </w:p>
        </w:tc>
        <w:tc>
          <w:tcPr>
            <w:tcW w:w="124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Consistencia</w:t>
            </w:r>
          </w:p>
        </w:tc>
        <w:tc>
          <w:tcPr>
            <w:tcW w:w="64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65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Moco</w:t>
            </w:r>
          </w:p>
        </w:tc>
        <w:tc>
          <w:tcPr>
            <w:tcW w:w="446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73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Wrigth</w:t>
            </w:r>
          </w:p>
        </w:tc>
        <w:tc>
          <w:tcPr>
            <w:tcW w:w="735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Ocult</w:t>
            </w:r>
          </w:p>
        </w:tc>
        <w:tc>
          <w:tcPr>
            <w:tcW w:w="851" w:type="dxa"/>
            <w:vMerge w:val="restart"/>
          </w:tcPr>
          <w:p w:rsidR="00F52ED6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Blastoc</w:t>
            </w:r>
          </w:p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hominis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histoyt</w:t>
            </w:r>
            <w:r w:rsidRPr="00004580">
              <w:rPr>
                <w:rFonts w:ascii="Arial" w:hAnsi="Arial" w:cs="Arial"/>
                <w:sz w:val="18"/>
                <w:szCs w:val="18"/>
              </w:rPr>
              <w:t>tic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c</w:t>
            </w:r>
            <w:r w:rsidRPr="00004580">
              <w:rPr>
                <w:rFonts w:ascii="Arial" w:hAnsi="Arial" w:cs="Arial"/>
                <w:sz w:val="18"/>
                <w:szCs w:val="18"/>
              </w:rPr>
              <w:t>oli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n</w:t>
            </w:r>
            <w:r w:rsidRPr="00004580">
              <w:rPr>
                <w:rFonts w:ascii="Arial" w:hAnsi="Arial" w:cs="Arial"/>
                <w:sz w:val="18"/>
                <w:szCs w:val="18"/>
              </w:rPr>
              <w:t>ana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G- l</w:t>
            </w:r>
            <w:r w:rsidRPr="00004580">
              <w:rPr>
                <w:rFonts w:ascii="Arial" w:hAnsi="Arial" w:cs="Arial"/>
                <w:sz w:val="18"/>
                <w:szCs w:val="18"/>
              </w:rPr>
              <w:t>amblia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Iodamo</w:t>
            </w:r>
          </w:p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Buschsli</w:t>
            </w:r>
          </w:p>
        </w:tc>
        <w:tc>
          <w:tcPr>
            <w:tcW w:w="425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Ascar</w:t>
            </w:r>
          </w:p>
        </w:tc>
        <w:tc>
          <w:tcPr>
            <w:tcW w:w="56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Necator</w:t>
            </w:r>
          </w:p>
        </w:tc>
        <w:tc>
          <w:tcPr>
            <w:tcW w:w="425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Tricoc</w:t>
            </w:r>
          </w:p>
        </w:tc>
        <w:tc>
          <w:tcPr>
            <w:tcW w:w="284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Lev</w:t>
            </w:r>
          </w:p>
        </w:tc>
        <w:tc>
          <w:tcPr>
            <w:tcW w:w="293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Alm</w:t>
            </w:r>
          </w:p>
        </w:tc>
        <w:tc>
          <w:tcPr>
            <w:tcW w:w="597" w:type="dxa"/>
            <w:vMerge w:val="restart"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</w:tr>
      <w:tr w:rsidR="00F52ED6" w:rsidRPr="00004580" w:rsidTr="00004580">
        <w:trPr>
          <w:trHeight w:val="225"/>
        </w:trPr>
        <w:tc>
          <w:tcPr>
            <w:tcW w:w="442" w:type="dxa"/>
            <w:vMerge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4580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25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Merge/>
          </w:tcPr>
          <w:p w:rsidR="00F52ED6" w:rsidRPr="00004580" w:rsidRDefault="00F52ED6" w:rsidP="0000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F52ED6" w:rsidRPr="00004580" w:rsidTr="00004580">
        <w:tc>
          <w:tcPr>
            <w:tcW w:w="442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F52ED6" w:rsidRPr="00004580" w:rsidRDefault="00F52ED6" w:rsidP="00004580">
            <w:pPr>
              <w:spacing w:after="0" w:line="240" w:lineRule="auto"/>
            </w:pPr>
          </w:p>
        </w:tc>
      </w:tr>
      <w:tr w:rsidR="005E0D3A" w:rsidRPr="00004580" w:rsidTr="00004580">
        <w:tc>
          <w:tcPr>
            <w:tcW w:w="442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</w:tr>
      <w:tr w:rsidR="005E0D3A" w:rsidRPr="00004580" w:rsidTr="00004580">
        <w:tc>
          <w:tcPr>
            <w:tcW w:w="442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86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124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64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65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46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73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73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851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291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32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324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4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8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6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56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425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284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293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  <w:tc>
          <w:tcPr>
            <w:tcW w:w="597" w:type="dxa"/>
          </w:tcPr>
          <w:p w:rsidR="005E0D3A" w:rsidRPr="00004580" w:rsidRDefault="005E0D3A" w:rsidP="00004580">
            <w:pPr>
              <w:spacing w:after="0" w:line="240" w:lineRule="auto"/>
            </w:pPr>
          </w:p>
        </w:tc>
      </w:tr>
    </w:tbl>
    <w:p w:rsidR="00F52ED6" w:rsidRDefault="00F52ED6"/>
    <w:sectPr w:rsidR="00F52ED6" w:rsidSect="00AB78FC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E2" w:rsidRDefault="005614E2" w:rsidP="00996ED7">
      <w:pPr>
        <w:spacing w:after="0" w:line="240" w:lineRule="auto"/>
      </w:pPr>
      <w:r>
        <w:separator/>
      </w:r>
    </w:p>
  </w:endnote>
  <w:endnote w:type="continuationSeparator" w:id="0">
    <w:p w:rsidR="005614E2" w:rsidRDefault="005614E2" w:rsidP="009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D6" w:rsidRDefault="00D00A36" w:rsidP="00996ED7">
    <w:pPr>
      <w:pStyle w:val="Piedepgina"/>
      <w:tabs>
        <w:tab w:val="clear" w:pos="8838"/>
        <w:tab w:val="left" w:pos="4905"/>
      </w:tabs>
      <w:rPr>
        <w:b/>
        <w:i/>
        <w:sz w:val="16"/>
        <w:szCs w:val="16"/>
      </w:rPr>
    </w:pPr>
    <w:r>
      <w:rPr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90805</wp:posOffset>
              </wp:positionV>
              <wp:extent cx="8505825" cy="0"/>
              <wp:effectExtent l="14605" t="14605" r="23495" b="234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05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7.15pt;width:66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" strokeweight="2.25pt"/>
          </w:pict>
        </mc:Fallback>
      </mc:AlternateContent>
    </w:r>
  </w:p>
  <w:p w:rsidR="00F52ED6" w:rsidRPr="009E2B71" w:rsidRDefault="00F52ED6" w:rsidP="009E2B71">
    <w:pPr>
      <w:pStyle w:val="Piedepgina"/>
      <w:ind w:left="-113"/>
      <w:rPr>
        <w:rFonts w:ascii="Arial" w:hAnsi="Arial" w:cs="Arial"/>
        <w:b/>
        <w:sz w:val="16"/>
        <w:szCs w:val="16"/>
        <w:lang w:val="es-MX"/>
      </w:rPr>
    </w:pPr>
    <w:r w:rsidRPr="009E2B71">
      <w:rPr>
        <w:rFonts w:ascii="Arial" w:hAnsi="Arial" w:cs="Arial"/>
        <w:sz w:val="16"/>
        <w:szCs w:val="16"/>
        <w:lang w:val="es-MX"/>
      </w:rPr>
      <w:t>Laboratorio Clín</w:t>
    </w:r>
    <w:r w:rsidR="001B3211" w:rsidRPr="009E2B71">
      <w:rPr>
        <w:rFonts w:ascii="Arial" w:hAnsi="Arial" w:cs="Arial"/>
        <w:sz w:val="16"/>
        <w:szCs w:val="16"/>
        <w:lang w:val="es-MX"/>
      </w:rPr>
      <w:t xml:space="preserve">ico   </w:t>
    </w:r>
  </w:p>
  <w:p w:rsidR="00F52ED6" w:rsidRDefault="00F52E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E2" w:rsidRDefault="005614E2" w:rsidP="00996ED7">
      <w:pPr>
        <w:spacing w:after="0" w:line="240" w:lineRule="auto"/>
      </w:pPr>
      <w:r>
        <w:separator/>
      </w:r>
    </w:p>
  </w:footnote>
  <w:footnote w:type="continuationSeparator" w:id="0">
    <w:p w:rsidR="005614E2" w:rsidRDefault="005614E2" w:rsidP="0099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9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2977"/>
      <w:gridCol w:w="3544"/>
      <w:gridCol w:w="5386"/>
    </w:tblGrid>
    <w:tr w:rsidR="005E0D3A" w:rsidRPr="00F47BB1" w:rsidTr="009E2B71">
      <w:trPr>
        <w:trHeight w:val="1271"/>
      </w:trPr>
      <w:tc>
        <w:tcPr>
          <w:tcW w:w="1384" w:type="dxa"/>
          <w:vAlign w:val="center"/>
        </w:tcPr>
        <w:p w:rsidR="005E0D3A" w:rsidRPr="001827EE" w:rsidRDefault="00D00A36" w:rsidP="00026FF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90550" cy="676275"/>
                <wp:effectExtent l="0" t="0" r="0" b="9525"/>
                <wp:docPr id="1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gridSpan w:val="3"/>
          <w:vAlign w:val="center"/>
        </w:tcPr>
        <w:p w:rsidR="009E2B71" w:rsidRPr="009E2B71" w:rsidRDefault="009E2B71" w:rsidP="009E2B71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9E2B71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5E0D3A" w:rsidRDefault="005E0D3A" w:rsidP="00026FFA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9E2B71">
            <w:rPr>
              <w:rFonts w:ascii="Arial" w:hAnsi="Arial" w:cs="Arial"/>
              <w:sz w:val="24"/>
              <w:szCs w:val="24"/>
            </w:rPr>
            <w:t>Resultados Coprológicos</w:t>
          </w:r>
        </w:p>
      </w:tc>
    </w:tr>
    <w:tr w:rsidR="005E0D3A" w:rsidRPr="001827EE" w:rsidTr="009E2B71">
      <w:trPr>
        <w:trHeight w:val="239"/>
      </w:trPr>
      <w:tc>
        <w:tcPr>
          <w:tcW w:w="4361" w:type="dxa"/>
          <w:gridSpan w:val="2"/>
        </w:tcPr>
        <w:p w:rsidR="005E0D3A" w:rsidRPr="00C86E6D" w:rsidRDefault="005E0D3A" w:rsidP="00C86E6D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 w:rsidRPr="00C86E6D">
            <w:rPr>
              <w:rFonts w:ascii="Arial" w:hAnsi="Arial" w:cs="Arial"/>
              <w:sz w:val="20"/>
              <w:lang w:val="es-ES"/>
            </w:rPr>
            <w:t xml:space="preserve">Código: </w:t>
          </w:r>
          <w:r w:rsidR="00016D77">
            <w:rPr>
              <w:rFonts w:ascii="Arial" w:hAnsi="Arial" w:cs="Arial"/>
              <w:sz w:val="20"/>
            </w:rPr>
            <w:t>PM-IS</w:t>
          </w:r>
          <w:r w:rsidRPr="00C86E6D">
            <w:rPr>
              <w:rFonts w:ascii="Arial" w:hAnsi="Arial" w:cs="Arial"/>
              <w:sz w:val="20"/>
            </w:rPr>
            <w:t>-8.2</w:t>
          </w:r>
          <w:r w:rsidRPr="00C86E6D">
            <w:rPr>
              <w:rFonts w:ascii="Arial" w:hAnsi="Arial" w:cs="Arial"/>
              <w:bCs/>
              <w:sz w:val="20"/>
              <w:lang w:val="es-ES_tradnl"/>
            </w:rPr>
            <w:t>-FOR-48</w:t>
          </w:r>
        </w:p>
      </w:tc>
      <w:tc>
        <w:tcPr>
          <w:tcW w:w="3544" w:type="dxa"/>
        </w:tcPr>
        <w:p w:rsidR="005E0D3A" w:rsidRPr="00C86E6D" w:rsidRDefault="009E2B71" w:rsidP="009E2B71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Versión</w:t>
          </w:r>
          <w:r w:rsidR="005E0D3A" w:rsidRPr="00C86E6D">
            <w:rPr>
              <w:rFonts w:ascii="Arial" w:hAnsi="Arial" w:cs="Arial"/>
              <w:sz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lang w:val="es-ES"/>
            </w:rPr>
            <w:t>3</w:t>
          </w:r>
        </w:p>
      </w:tc>
      <w:tc>
        <w:tcPr>
          <w:tcW w:w="5386" w:type="dxa"/>
        </w:tcPr>
        <w:p w:rsidR="005E0D3A" w:rsidRPr="00C86E6D" w:rsidRDefault="009E2B71" w:rsidP="00C86E6D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Fecha Vigencia: 16-01-2014</w:t>
          </w:r>
        </w:p>
      </w:tc>
    </w:tr>
  </w:tbl>
  <w:p w:rsidR="00F52ED6" w:rsidRPr="005E0D3A" w:rsidRDefault="00F52ED6" w:rsidP="00C86E6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D7"/>
    <w:rsid w:val="00004580"/>
    <w:rsid w:val="00016D77"/>
    <w:rsid w:val="00026FFA"/>
    <w:rsid w:val="00050079"/>
    <w:rsid w:val="00140D8C"/>
    <w:rsid w:val="001A0FA7"/>
    <w:rsid w:val="001B3211"/>
    <w:rsid w:val="00240AF8"/>
    <w:rsid w:val="00247426"/>
    <w:rsid w:val="002607D3"/>
    <w:rsid w:val="002A419E"/>
    <w:rsid w:val="00382430"/>
    <w:rsid w:val="003C60E1"/>
    <w:rsid w:val="003F7BD3"/>
    <w:rsid w:val="004C782B"/>
    <w:rsid w:val="004F6F1B"/>
    <w:rsid w:val="00525511"/>
    <w:rsid w:val="00551974"/>
    <w:rsid w:val="005614E2"/>
    <w:rsid w:val="005E0D3A"/>
    <w:rsid w:val="00627599"/>
    <w:rsid w:val="006646AB"/>
    <w:rsid w:val="006A5EA4"/>
    <w:rsid w:val="0072227F"/>
    <w:rsid w:val="00774140"/>
    <w:rsid w:val="007D003F"/>
    <w:rsid w:val="007D7EFD"/>
    <w:rsid w:val="007F232B"/>
    <w:rsid w:val="008A3D82"/>
    <w:rsid w:val="00941E66"/>
    <w:rsid w:val="00996ED7"/>
    <w:rsid w:val="009E2B71"/>
    <w:rsid w:val="00A7432D"/>
    <w:rsid w:val="00AA52EF"/>
    <w:rsid w:val="00AB78FC"/>
    <w:rsid w:val="00AD6204"/>
    <w:rsid w:val="00B17570"/>
    <w:rsid w:val="00C65264"/>
    <w:rsid w:val="00C86E6D"/>
    <w:rsid w:val="00D00A36"/>
    <w:rsid w:val="00D7205E"/>
    <w:rsid w:val="00DE4C85"/>
    <w:rsid w:val="00E02C93"/>
    <w:rsid w:val="00E13E36"/>
    <w:rsid w:val="00EA1CBE"/>
    <w:rsid w:val="00F45D4E"/>
    <w:rsid w:val="00F52ED6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996ED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96ED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96E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ED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B78FC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5E0D3A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996ED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96ED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96E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ED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B78FC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5E0D3A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cp:lastModifiedBy>planeacion</cp:lastModifiedBy>
  <cp:revision>2</cp:revision>
  <cp:lastPrinted>2010-09-15T16:34:00Z</cp:lastPrinted>
  <dcterms:created xsi:type="dcterms:W3CDTF">2014-12-15T20:57:00Z</dcterms:created>
  <dcterms:modified xsi:type="dcterms:W3CDTF">2014-12-15T20:57:00Z</dcterms:modified>
</cp:coreProperties>
</file>