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65" w:rsidRDefault="00DC3465" w:rsidP="00DC3465">
      <w:pPr>
        <w:rPr>
          <w:noProof w:val="0"/>
          <w:color w:val="auto"/>
          <w:sz w:val="22"/>
          <w:szCs w:val="18"/>
          <w:lang w:val="es-ES"/>
        </w:rPr>
      </w:pPr>
      <w:bookmarkStart w:id="0" w:name="_GoBack"/>
      <w:bookmarkEnd w:id="0"/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>
        <w:rPr>
          <w:noProof w:val="0"/>
          <w:color w:val="auto"/>
          <w:sz w:val="22"/>
          <w:szCs w:val="18"/>
          <w:lang w:val="es-ES"/>
        </w:rPr>
        <w:t xml:space="preserve"> AREA: ___________________ </w:t>
      </w:r>
    </w:p>
    <w:p w:rsidR="00DC3465" w:rsidRDefault="00DC3465" w:rsidP="00DC3465">
      <w:pPr>
        <w:rPr>
          <w:noProof w:val="0"/>
          <w:color w:val="auto"/>
          <w:sz w:val="22"/>
          <w:szCs w:val="18"/>
          <w:lang w:val="es-ES"/>
        </w:rPr>
      </w:pPr>
    </w:p>
    <w:p w:rsidR="00DC3465" w:rsidRDefault="00DC3465" w:rsidP="00DC3465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>MES</w:t>
      </w:r>
      <w:proofErr w:type="gramStart"/>
      <w:r>
        <w:rPr>
          <w:noProof w:val="0"/>
          <w:color w:val="auto"/>
          <w:sz w:val="22"/>
          <w:szCs w:val="18"/>
          <w:lang w:val="es-ES"/>
        </w:rPr>
        <w:t>:  _</w:t>
      </w:r>
      <w:proofErr w:type="gramEnd"/>
      <w:r>
        <w:rPr>
          <w:noProof w:val="0"/>
          <w:color w:val="auto"/>
          <w:sz w:val="22"/>
          <w:szCs w:val="18"/>
          <w:lang w:val="es-ES"/>
        </w:rPr>
        <w:t xml:space="preserve">___________________________________________________   </w:t>
      </w:r>
      <w:r w:rsidRPr="006249DA">
        <w:rPr>
          <w:noProof w:val="0"/>
          <w:color w:val="auto"/>
          <w:sz w:val="22"/>
          <w:szCs w:val="18"/>
          <w:lang w:val="es-ES"/>
        </w:rPr>
        <w:t>AÑ</w:t>
      </w:r>
      <w:r>
        <w:rPr>
          <w:noProof w:val="0"/>
          <w:color w:val="auto"/>
          <w:sz w:val="22"/>
          <w:szCs w:val="18"/>
          <w:lang w:val="es-ES"/>
        </w:rPr>
        <w:t>O:  ___________________</w:t>
      </w:r>
      <w:r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p w:rsidR="00FD7BC0" w:rsidRDefault="00FD7BC0"/>
    <w:tbl>
      <w:tblPr>
        <w:tblW w:w="1423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0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2678B1" w:rsidRPr="00346944" w:rsidTr="00187F73">
        <w:trPr>
          <w:trHeight w:val="263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8670F2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8670F2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31</w:t>
            </w:r>
          </w:p>
        </w:tc>
      </w:tr>
      <w:tr w:rsidR="008670F2" w:rsidRPr="00346944" w:rsidTr="00187F73">
        <w:trPr>
          <w:trHeight w:val="568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F2" w:rsidRPr="00346944" w:rsidRDefault="008670F2" w:rsidP="008670F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Hora de encendido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8670F2" w:rsidRPr="00346944" w:rsidTr="00187F73">
        <w:trPr>
          <w:trHeight w:val="5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F2" w:rsidRPr="00346944" w:rsidRDefault="008670F2" w:rsidP="008670F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Tiempo de uso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F2" w:rsidRPr="00346944" w:rsidRDefault="008670F2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87F73">
        <w:trPr>
          <w:gridAfter w:val="1"/>
          <w:wAfter w:w="333" w:type="dxa"/>
          <w:trHeight w:val="263"/>
        </w:trPr>
        <w:tc>
          <w:tcPr>
            <w:tcW w:w="139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8B1" w:rsidRPr="00BD6E1D" w:rsidRDefault="002678B1" w:rsidP="002678B1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187F73">
        <w:trPr>
          <w:trHeight w:val="28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2F0490" w:rsidRDefault="002F0490" w:rsidP="00556A33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2F0490">
              <w:rPr>
                <w:b w:val="0"/>
                <w:sz w:val="18"/>
                <w:lang w:eastAsia="es-CO"/>
              </w:rPr>
              <w:t xml:space="preserve">Limpiar </w:t>
            </w:r>
            <w:r w:rsidR="00556A33" w:rsidRPr="00556A33">
              <w:rPr>
                <w:b w:val="0"/>
                <w:sz w:val="18"/>
                <w:lang w:eastAsia="es-CO"/>
              </w:rPr>
              <w:t xml:space="preserve"> interior y exterior </w:t>
            </w:r>
            <w:r w:rsidR="00556A33">
              <w:rPr>
                <w:b w:val="0"/>
                <w:sz w:val="18"/>
                <w:lang w:eastAsia="es-CO"/>
              </w:rPr>
              <w:t>mente con un paño humedo co</w:t>
            </w:r>
            <w:r w:rsidR="00556A33" w:rsidRPr="00556A33">
              <w:rPr>
                <w:b w:val="0"/>
                <w:sz w:val="18"/>
                <w:lang w:eastAsia="es-CO"/>
              </w:rPr>
              <w:t>n un detergente suave</w:t>
            </w:r>
            <w:r w:rsidR="00556A33">
              <w:rPr>
                <w:b w:val="0"/>
                <w:sz w:val="18"/>
                <w:lang w:eastAsia="es-CO"/>
              </w:rPr>
              <w:t xml:space="preserve">, </w:t>
            </w:r>
            <w:r w:rsidRPr="002F0490">
              <w:rPr>
                <w:b w:val="0"/>
                <w:sz w:val="18"/>
                <w:lang w:eastAsia="es-CO"/>
              </w:rPr>
              <w:t xml:space="preserve"> incluyendo los tubos metálicos</w:t>
            </w:r>
            <w:r>
              <w:rPr>
                <w:b w:val="0"/>
                <w:sz w:val="18"/>
                <w:lang w:eastAsia="es-CO"/>
              </w:rPr>
              <w:t>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F0490" w:rsidRPr="00346944" w:rsidTr="00187F73">
        <w:trPr>
          <w:trHeight w:val="28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90" w:rsidRPr="002F0490" w:rsidRDefault="002F0490" w:rsidP="002F0490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lang w:eastAsia="es-CO"/>
              </w:rPr>
            </w:pPr>
            <w:r w:rsidRPr="002F0490">
              <w:rPr>
                <w:b w:val="0"/>
                <w:sz w:val="20"/>
                <w:lang w:eastAsia="es-CO"/>
              </w:rPr>
              <w:t>En caso de que se rompa un tubo, se debe lavar bien el envase y los tapones amortiguadores.</w:t>
            </w:r>
            <w:r>
              <w:rPr>
                <w:b w:val="0"/>
                <w:sz w:val="20"/>
                <w:lang w:eastAsia="es-CO"/>
              </w:rPr>
              <w:t xml:space="preserve"> (</w:t>
            </w:r>
            <w:r w:rsidR="00D579FD">
              <w:rPr>
                <w:b w:val="0"/>
                <w:sz w:val="20"/>
                <w:lang w:eastAsia="es-CO"/>
              </w:rPr>
              <w:t>V</w:t>
            </w:r>
            <w:r w:rsidR="00556A33">
              <w:rPr>
                <w:b w:val="0"/>
                <w:sz w:val="20"/>
                <w:lang w:eastAsia="es-CO"/>
              </w:rPr>
              <w:t xml:space="preserve">er </w:t>
            </w:r>
            <w:r w:rsidRPr="002F0490">
              <w:rPr>
                <w:b w:val="0"/>
                <w:bCs/>
                <w:sz w:val="18"/>
                <w:szCs w:val="20"/>
                <w:lang w:val="es-ES_tradnl"/>
              </w:rPr>
              <w:t>MM-IS-8.2-MN-4</w:t>
            </w:r>
            <w:r>
              <w:rPr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0" w:rsidRPr="00346944" w:rsidRDefault="002F0490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87F73">
        <w:trPr>
          <w:gridAfter w:val="1"/>
          <w:wAfter w:w="333" w:type="dxa"/>
          <w:trHeight w:val="302"/>
        </w:trPr>
        <w:tc>
          <w:tcPr>
            <w:tcW w:w="139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E91BBA" w:rsidP="00E91BBA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SEMAN</w:t>
            </w:r>
            <w:r w:rsidR="00D967E3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AL</w:t>
            </w:r>
          </w:p>
        </w:tc>
      </w:tr>
      <w:tr w:rsidR="002678B1" w:rsidRPr="00346944" w:rsidTr="00187F73">
        <w:trPr>
          <w:trHeight w:val="17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C02B33" w:rsidP="00D967E3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DC15A6">
              <w:rPr>
                <w:b w:val="0"/>
                <w:sz w:val="20"/>
              </w:rPr>
              <w:t>Limpieza externa</w:t>
            </w:r>
            <w:r w:rsidR="00D967E3">
              <w:rPr>
                <w:b w:val="0"/>
                <w:sz w:val="20"/>
              </w:rPr>
              <w:t xml:space="preserve"> e interna</w:t>
            </w:r>
            <w:r>
              <w:rPr>
                <w:b w:val="0"/>
                <w:sz w:val="20"/>
              </w:rPr>
              <w:t xml:space="preserve"> con pañ</w:t>
            </w:r>
            <w:r w:rsidR="008F0D00">
              <w:rPr>
                <w:b w:val="0"/>
                <w:sz w:val="20"/>
              </w:rPr>
              <w:t>o húmedo con detergente o jabón neutro.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C02B33" w:rsidRPr="00346944" w:rsidTr="00187F73">
        <w:trPr>
          <w:trHeight w:val="27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33" w:rsidRPr="00DC15A6" w:rsidRDefault="00C02B33" w:rsidP="002F0490">
            <w:pPr>
              <w:rPr>
                <w:b w:val="0"/>
                <w:sz w:val="20"/>
              </w:rPr>
            </w:pPr>
            <w:r w:rsidRPr="00DC15A6">
              <w:rPr>
                <w:b w:val="0"/>
                <w:sz w:val="20"/>
              </w:rPr>
              <w:t>L</w:t>
            </w:r>
            <w:r w:rsidR="002F0490">
              <w:rPr>
                <w:b w:val="0"/>
                <w:sz w:val="20"/>
              </w:rPr>
              <w:t>avado</w:t>
            </w:r>
            <w:r w:rsidRPr="00DC15A6">
              <w:rPr>
                <w:b w:val="0"/>
                <w:sz w:val="20"/>
              </w:rPr>
              <w:t xml:space="preserve"> </w:t>
            </w:r>
            <w:r w:rsidR="00556A33">
              <w:rPr>
                <w:b w:val="0"/>
                <w:sz w:val="20"/>
              </w:rPr>
              <w:t xml:space="preserve">y desinfeccion </w:t>
            </w:r>
            <w:r w:rsidR="00D967E3">
              <w:rPr>
                <w:b w:val="0"/>
                <w:sz w:val="20"/>
              </w:rPr>
              <w:t>de</w:t>
            </w:r>
            <w:r w:rsidR="002F0490">
              <w:rPr>
                <w:b w:val="0"/>
                <w:sz w:val="20"/>
              </w:rPr>
              <w:t xml:space="preserve"> tubos, rotores y</w:t>
            </w:r>
            <w:r w:rsidR="00D967E3">
              <w:rPr>
                <w:b w:val="0"/>
                <w:sz w:val="20"/>
              </w:rPr>
              <w:t xml:space="preserve"> accesorios</w:t>
            </w:r>
            <w:r w:rsidR="002F0490">
              <w:rPr>
                <w:b w:val="0"/>
                <w:sz w:val="20"/>
              </w:rPr>
              <w:t>.</w:t>
            </w:r>
            <w:r w:rsidR="00D967E3">
              <w:rPr>
                <w:b w:val="0"/>
                <w:sz w:val="20"/>
              </w:rPr>
              <w:t xml:space="preserve"> </w:t>
            </w:r>
            <w:r w:rsidR="00D579FD">
              <w:rPr>
                <w:b w:val="0"/>
                <w:sz w:val="20"/>
                <w:lang w:eastAsia="es-CO"/>
              </w:rPr>
              <w:t xml:space="preserve">(Ver </w:t>
            </w:r>
            <w:r w:rsidR="00D579FD" w:rsidRPr="002F0490">
              <w:rPr>
                <w:b w:val="0"/>
                <w:bCs/>
                <w:sz w:val="18"/>
                <w:szCs w:val="20"/>
                <w:lang w:val="es-ES_tradnl"/>
              </w:rPr>
              <w:t>MM-IS-8.2-MN-4</w:t>
            </w:r>
            <w:r w:rsidR="00D579FD">
              <w:rPr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</w:tbl>
    <w:p w:rsidR="00313D71" w:rsidRDefault="00313D71">
      <w:pPr>
        <w:rPr>
          <w:b w:val="0"/>
          <w:sz w:val="22"/>
        </w:rPr>
      </w:pPr>
    </w:p>
    <w:tbl>
      <w:tblPr>
        <w:tblW w:w="141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344316" w:rsidRPr="00346944" w:rsidTr="008670F2">
        <w:trPr>
          <w:trHeight w:val="1408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16" w:rsidRPr="00346944" w:rsidRDefault="00344316" w:rsidP="006874D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20"/>
                <w:szCs w:val="18"/>
                <w:lang w:val="es-ES"/>
              </w:rPr>
              <w:t>RESPONSABLE</w:t>
            </w: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6" w:rsidRPr="00346944" w:rsidRDefault="00344316" w:rsidP="0053595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344316" w:rsidRDefault="00344316">
      <w:pPr>
        <w:rPr>
          <w:b w:val="0"/>
          <w:sz w:val="22"/>
        </w:rPr>
      </w:pPr>
    </w:p>
    <w:p w:rsidR="006F7208" w:rsidRDefault="003E0326">
      <w:pPr>
        <w:rPr>
          <w:sz w:val="22"/>
        </w:rPr>
      </w:pPr>
      <w:r w:rsidRPr="006F7208">
        <w:rPr>
          <w:b w:val="0"/>
          <w:sz w:val="22"/>
        </w:rPr>
        <w:t>OBSERVACIONES</w:t>
      </w:r>
      <w:r w:rsidRPr="006F7208">
        <w:rPr>
          <w:sz w:val="22"/>
        </w:rPr>
        <w:t>:</w:t>
      </w:r>
    </w:p>
    <w:p w:rsidR="003E0326" w:rsidRPr="006F7208" w:rsidRDefault="006F7208">
      <w:pPr>
        <w:rPr>
          <w:b w:val="0"/>
          <w:sz w:val="22"/>
        </w:rPr>
      </w:pPr>
      <w:r w:rsidRPr="006F7208">
        <w:rPr>
          <w:b w:val="0"/>
          <w:sz w:val="22"/>
        </w:rPr>
        <w:t>___________________________________________</w:t>
      </w:r>
      <w:r w:rsidR="003E0326" w:rsidRPr="006F7208">
        <w:rPr>
          <w:b w:val="0"/>
          <w:sz w:val="22"/>
        </w:rPr>
        <w:t>_________________________________________________________________________________________________________________________________________________________________________</w:t>
      </w:r>
    </w:p>
    <w:sectPr w:rsidR="003E0326" w:rsidRPr="006F7208" w:rsidSect="004D3003">
      <w:headerReference w:type="default" r:id="rId9"/>
      <w:footerReference w:type="default" r:id="rId10"/>
      <w:pgSz w:w="15840" w:h="12240" w:orient="landscape" w:code="1"/>
      <w:pgMar w:top="1588" w:right="1418" w:bottom="851" w:left="1418" w:header="73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C5" w:rsidRDefault="00D93FC5" w:rsidP="00BD6E1D">
      <w:r>
        <w:separator/>
      </w:r>
    </w:p>
  </w:endnote>
  <w:endnote w:type="continuationSeparator" w:id="0">
    <w:p w:rsidR="00D93FC5" w:rsidRDefault="00D93FC5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03" w:rsidRDefault="00EA2025" w:rsidP="004D3003">
    <w:r>
      <w:rPr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116205</wp:posOffset>
              </wp:positionV>
              <wp:extent cx="8839200" cy="635"/>
              <wp:effectExtent l="23495" t="20955" r="14605" b="1651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392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9.15pt;width:69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MzIQIAAD4EAAAOAAAAZHJzL2Uyb0RvYy54bWysU8GO2yAQvVfqPyDuWduJk3Ws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" strokeweight="2.25pt"/>
          </w:pict>
        </mc:Fallback>
      </mc:AlternateContent>
    </w:r>
    <w:r>
      <w:rPr>
        <w:lang w:eastAsia="es-C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7134224</wp:posOffset>
              </wp:positionV>
              <wp:extent cx="3423920" cy="0"/>
              <wp:effectExtent l="0" t="19050" r="508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561.75pt" to="465.5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" strokeweight="2.25pt">
              <v:stroke linestyle="thickBetweenThin"/>
              <v:shadow color="#7f7f7f" opacity=".5" offset="1pt"/>
            </v:line>
          </w:pict>
        </mc:Fallback>
      </mc:AlternateContent>
    </w:r>
  </w:p>
  <w:p w:rsidR="00BD6E1D" w:rsidRPr="004D3003" w:rsidRDefault="001F7CAD" w:rsidP="004D3003">
    <w:pPr>
      <w:rPr>
        <w:b w:val="0"/>
        <w:sz w:val="16"/>
        <w:szCs w:val="16"/>
        <w:lang w:val="es-MX"/>
      </w:rPr>
    </w:pPr>
    <w:r w:rsidRPr="004D3003">
      <w:rPr>
        <w:b w:val="0"/>
        <w:sz w:val="16"/>
        <w:szCs w:val="16"/>
      </w:rPr>
      <w:t xml:space="preserve">Laboratorio De </w:t>
    </w:r>
    <w:r w:rsidR="00AE4FD2" w:rsidRPr="004D3003">
      <w:rPr>
        <w:b w:val="0"/>
        <w:sz w:val="16"/>
        <w:szCs w:val="16"/>
      </w:rPr>
      <w:t xml:space="preserve"> </w:t>
    </w:r>
    <w:r w:rsidR="00BD6E1D" w:rsidRPr="004D3003">
      <w:rPr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C5" w:rsidRDefault="00D93FC5" w:rsidP="00BD6E1D">
      <w:r>
        <w:separator/>
      </w:r>
    </w:p>
  </w:footnote>
  <w:footnote w:type="continuationSeparator" w:id="0">
    <w:p w:rsidR="00D93FC5" w:rsidRDefault="00D93FC5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3544"/>
      <w:gridCol w:w="4394"/>
      <w:gridCol w:w="4536"/>
    </w:tblGrid>
    <w:tr w:rsidR="00DC6896" w:rsidRPr="00F47BB1" w:rsidTr="00EA2025">
      <w:trPr>
        <w:trHeight w:val="1250"/>
      </w:trPr>
      <w:tc>
        <w:tcPr>
          <w:tcW w:w="1418" w:type="dxa"/>
          <w:vAlign w:val="center"/>
        </w:tcPr>
        <w:p w:rsidR="00DC6896" w:rsidRPr="001827EE" w:rsidRDefault="00EA2025" w:rsidP="006151AB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581025" cy="657225"/>
                <wp:effectExtent l="0" t="0" r="9525" b="952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gridSpan w:val="3"/>
        </w:tcPr>
        <w:p w:rsidR="00636650" w:rsidRDefault="00636650" w:rsidP="006151AB">
          <w:pPr>
            <w:pStyle w:val="Encabezado"/>
            <w:jc w:val="center"/>
            <w:rPr>
              <w:bCs/>
              <w:lang w:val="es-MX"/>
            </w:rPr>
          </w:pPr>
        </w:p>
        <w:p w:rsidR="00636650" w:rsidRPr="00636650" w:rsidRDefault="00636650" w:rsidP="006151AB">
          <w:pPr>
            <w:pStyle w:val="Encabezado"/>
            <w:jc w:val="center"/>
            <w:rPr>
              <w:b w:val="0"/>
              <w:bCs/>
              <w:lang w:val="es-MX"/>
            </w:rPr>
          </w:pPr>
          <w:r w:rsidRPr="00636650">
            <w:rPr>
              <w:b w:val="0"/>
              <w:bCs/>
              <w:lang w:val="es-MX"/>
            </w:rPr>
            <w:t>Facultad de Ciencias de la Salud</w:t>
          </w:r>
        </w:p>
        <w:p w:rsidR="00DC6896" w:rsidRDefault="00DC6896" w:rsidP="006151AB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636650">
            <w:rPr>
              <w:b w:val="0"/>
              <w:bCs/>
              <w:lang w:val="es-MX"/>
            </w:rPr>
            <w:t xml:space="preserve">Registro de </w:t>
          </w:r>
          <w:r w:rsidR="00091679" w:rsidRPr="00636650">
            <w:rPr>
              <w:b w:val="0"/>
              <w:bCs/>
              <w:lang w:val="es-MX"/>
            </w:rPr>
            <w:t xml:space="preserve">Uso y </w:t>
          </w:r>
          <w:r w:rsidRPr="00636650">
            <w:rPr>
              <w:b w:val="0"/>
              <w:bCs/>
              <w:lang w:val="es-MX"/>
            </w:rPr>
            <w:t>Limpieza de Centrifugas y Microcentrifugas</w:t>
          </w:r>
        </w:p>
      </w:tc>
    </w:tr>
    <w:tr w:rsidR="00DC6896" w:rsidRPr="001827EE" w:rsidTr="00636650">
      <w:trPr>
        <w:trHeight w:val="23"/>
      </w:trPr>
      <w:tc>
        <w:tcPr>
          <w:tcW w:w="4962" w:type="dxa"/>
          <w:gridSpan w:val="2"/>
        </w:tcPr>
        <w:p w:rsidR="00DC6896" w:rsidRPr="00245EB3" w:rsidRDefault="00DC6896" w:rsidP="006151AB">
          <w:pPr>
            <w:jc w:val="center"/>
            <w:rPr>
              <w:noProof w:val="0"/>
              <w:color w:val="auto"/>
              <w:sz w:val="18"/>
              <w:szCs w:val="18"/>
              <w:lang w:val="es-ES"/>
            </w:rPr>
          </w:pPr>
          <w:r w:rsidRPr="00245EB3">
            <w:rPr>
              <w:b w:val="0"/>
              <w:noProof w:val="0"/>
              <w:color w:val="auto"/>
              <w:sz w:val="18"/>
              <w:szCs w:val="18"/>
              <w:lang w:val="es-ES"/>
            </w:rPr>
            <w:t>Código:</w:t>
          </w:r>
          <w:r w:rsidRPr="00245EB3">
            <w:rPr>
              <w:noProof w:val="0"/>
              <w:color w:val="auto"/>
              <w:sz w:val="18"/>
              <w:szCs w:val="18"/>
              <w:lang w:val="es-ES"/>
            </w:rPr>
            <w:t xml:space="preserve"> </w:t>
          </w:r>
          <w:r w:rsidR="00EA2025">
            <w:rPr>
              <w:b w:val="0"/>
              <w:color w:val="auto"/>
              <w:sz w:val="18"/>
              <w:szCs w:val="18"/>
            </w:rPr>
            <w:t>PM-IS</w:t>
          </w:r>
          <w:r w:rsidRPr="00245EB3">
            <w:rPr>
              <w:b w:val="0"/>
              <w:color w:val="auto"/>
              <w:sz w:val="18"/>
              <w:szCs w:val="18"/>
            </w:rPr>
            <w:t>-8.2</w:t>
          </w:r>
          <w:r w:rsidRPr="00245EB3">
            <w:rPr>
              <w:b w:val="0"/>
              <w:bCs/>
              <w:color w:val="auto"/>
              <w:sz w:val="18"/>
              <w:szCs w:val="18"/>
              <w:lang w:val="es-ES_tradnl"/>
            </w:rPr>
            <w:t>-FOR-22</w:t>
          </w:r>
        </w:p>
      </w:tc>
      <w:tc>
        <w:tcPr>
          <w:tcW w:w="4394" w:type="dxa"/>
        </w:tcPr>
        <w:p w:rsidR="00DC6896" w:rsidRPr="00245EB3" w:rsidRDefault="00DC6896" w:rsidP="00245EB3">
          <w:pPr>
            <w:jc w:val="center"/>
            <w:rPr>
              <w:noProof w:val="0"/>
              <w:color w:val="auto"/>
              <w:sz w:val="18"/>
              <w:szCs w:val="18"/>
              <w:lang w:val="es-ES"/>
            </w:rPr>
          </w:pPr>
          <w:r w:rsidRPr="00245EB3">
            <w:rPr>
              <w:b w:val="0"/>
              <w:noProof w:val="0"/>
              <w:color w:val="auto"/>
              <w:sz w:val="18"/>
              <w:szCs w:val="18"/>
              <w:lang w:val="es-ES"/>
            </w:rPr>
            <w:t>Versión</w:t>
          </w:r>
          <w:r w:rsidRPr="00245EB3">
            <w:rPr>
              <w:noProof w:val="0"/>
              <w:color w:val="auto"/>
              <w:sz w:val="18"/>
              <w:szCs w:val="18"/>
              <w:lang w:val="es-ES"/>
            </w:rPr>
            <w:t xml:space="preserve">: </w:t>
          </w:r>
          <w:r w:rsidR="00636650">
            <w:rPr>
              <w:b w:val="0"/>
              <w:noProof w:val="0"/>
              <w:color w:val="auto"/>
              <w:sz w:val="18"/>
              <w:szCs w:val="18"/>
              <w:lang w:val="es-ES"/>
            </w:rPr>
            <w:t>4</w:t>
          </w:r>
        </w:p>
      </w:tc>
      <w:tc>
        <w:tcPr>
          <w:tcW w:w="4536" w:type="dxa"/>
        </w:tcPr>
        <w:p w:rsidR="00DC6896" w:rsidRPr="00245EB3" w:rsidRDefault="00DC6896" w:rsidP="00245EB3">
          <w:pPr>
            <w:jc w:val="center"/>
            <w:rPr>
              <w:noProof w:val="0"/>
              <w:color w:val="auto"/>
              <w:sz w:val="18"/>
              <w:szCs w:val="18"/>
              <w:lang w:val="es-ES"/>
            </w:rPr>
          </w:pPr>
          <w:r w:rsidRPr="00245EB3">
            <w:rPr>
              <w:b w:val="0"/>
              <w:noProof w:val="0"/>
              <w:color w:val="auto"/>
              <w:sz w:val="18"/>
              <w:szCs w:val="18"/>
              <w:lang w:val="es-ES"/>
            </w:rPr>
            <w:t xml:space="preserve">Fecha Vigencia: </w:t>
          </w:r>
          <w:r w:rsidR="00636650">
            <w:rPr>
              <w:b w:val="0"/>
              <w:noProof w:val="0"/>
              <w:color w:val="auto"/>
              <w:sz w:val="18"/>
              <w:szCs w:val="18"/>
              <w:lang w:val="es-ES"/>
            </w:rPr>
            <w:t>15</w:t>
          </w:r>
          <w:r w:rsidRPr="00245EB3">
            <w:rPr>
              <w:b w:val="0"/>
              <w:noProof w:val="0"/>
              <w:color w:val="auto"/>
              <w:sz w:val="18"/>
              <w:szCs w:val="18"/>
              <w:lang w:val="es-ES"/>
            </w:rPr>
            <w:t>-0</w:t>
          </w:r>
          <w:r w:rsidR="00245EB3">
            <w:rPr>
              <w:b w:val="0"/>
              <w:noProof w:val="0"/>
              <w:color w:val="auto"/>
              <w:sz w:val="18"/>
              <w:szCs w:val="18"/>
              <w:lang w:val="es-ES"/>
            </w:rPr>
            <w:t>1</w:t>
          </w:r>
          <w:r w:rsidRPr="00245EB3">
            <w:rPr>
              <w:b w:val="0"/>
              <w:noProof w:val="0"/>
              <w:color w:val="auto"/>
              <w:sz w:val="18"/>
              <w:szCs w:val="18"/>
              <w:lang w:val="es-ES"/>
            </w:rPr>
            <w:t>-201</w:t>
          </w:r>
          <w:r w:rsidR="00245EB3">
            <w:rPr>
              <w:b w:val="0"/>
              <w:noProof w:val="0"/>
              <w:color w:val="auto"/>
              <w:sz w:val="18"/>
              <w:szCs w:val="18"/>
              <w:lang w:val="es-ES"/>
            </w:rPr>
            <w:t>4</w:t>
          </w:r>
        </w:p>
      </w:tc>
    </w:tr>
  </w:tbl>
  <w:p w:rsidR="00BD6E1D" w:rsidRDefault="00BD6E1D" w:rsidP="00DC6896">
    <w:pPr>
      <w:pStyle w:val="Encabezado"/>
    </w:pPr>
  </w:p>
  <w:p w:rsidR="00AE7A6D" w:rsidRDefault="00AE7A6D" w:rsidP="00DC6896">
    <w:pPr>
      <w:pStyle w:val="Encabezado"/>
    </w:pPr>
  </w:p>
  <w:p w:rsidR="00AE7A6D" w:rsidRDefault="00AE7A6D" w:rsidP="00DC68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F8"/>
    <w:multiLevelType w:val="hybridMultilevel"/>
    <w:tmpl w:val="598CD8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076"/>
    <w:multiLevelType w:val="hybridMultilevel"/>
    <w:tmpl w:val="A72258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35519"/>
    <w:multiLevelType w:val="hybridMultilevel"/>
    <w:tmpl w:val="E86E50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046E4"/>
    <w:multiLevelType w:val="hybridMultilevel"/>
    <w:tmpl w:val="953A52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6326B"/>
    <w:rsid w:val="00091679"/>
    <w:rsid w:val="0012594A"/>
    <w:rsid w:val="001832C4"/>
    <w:rsid w:val="00187F73"/>
    <w:rsid w:val="001936E6"/>
    <w:rsid w:val="0019546D"/>
    <w:rsid w:val="001F7CAD"/>
    <w:rsid w:val="00245EB3"/>
    <w:rsid w:val="00254360"/>
    <w:rsid w:val="002678B1"/>
    <w:rsid w:val="002743C4"/>
    <w:rsid w:val="00286270"/>
    <w:rsid w:val="002C2E77"/>
    <w:rsid w:val="002F0490"/>
    <w:rsid w:val="00305522"/>
    <w:rsid w:val="00307A9C"/>
    <w:rsid w:val="00313D71"/>
    <w:rsid w:val="00344316"/>
    <w:rsid w:val="00392A1F"/>
    <w:rsid w:val="00394724"/>
    <w:rsid w:val="003D67FF"/>
    <w:rsid w:val="003E0326"/>
    <w:rsid w:val="003E2513"/>
    <w:rsid w:val="00406551"/>
    <w:rsid w:val="00426B97"/>
    <w:rsid w:val="004626B8"/>
    <w:rsid w:val="004704EA"/>
    <w:rsid w:val="00480EFC"/>
    <w:rsid w:val="0049674D"/>
    <w:rsid w:val="004B3002"/>
    <w:rsid w:val="004C3B16"/>
    <w:rsid w:val="004D3003"/>
    <w:rsid w:val="0053595A"/>
    <w:rsid w:val="00556A33"/>
    <w:rsid w:val="00582EF7"/>
    <w:rsid w:val="005C4233"/>
    <w:rsid w:val="005E7AC8"/>
    <w:rsid w:val="006151AB"/>
    <w:rsid w:val="006179EA"/>
    <w:rsid w:val="00636650"/>
    <w:rsid w:val="00651274"/>
    <w:rsid w:val="00675A67"/>
    <w:rsid w:val="006874D8"/>
    <w:rsid w:val="006943A6"/>
    <w:rsid w:val="006D0FB6"/>
    <w:rsid w:val="006E4140"/>
    <w:rsid w:val="006F7208"/>
    <w:rsid w:val="006F79B3"/>
    <w:rsid w:val="00726111"/>
    <w:rsid w:val="0073651A"/>
    <w:rsid w:val="007B0CBC"/>
    <w:rsid w:val="007B3F85"/>
    <w:rsid w:val="007B7729"/>
    <w:rsid w:val="0081209D"/>
    <w:rsid w:val="00815950"/>
    <w:rsid w:val="008670F2"/>
    <w:rsid w:val="008A0A4A"/>
    <w:rsid w:val="008F0D00"/>
    <w:rsid w:val="00905F21"/>
    <w:rsid w:val="00910D44"/>
    <w:rsid w:val="00953578"/>
    <w:rsid w:val="009747E3"/>
    <w:rsid w:val="009875A4"/>
    <w:rsid w:val="009C6509"/>
    <w:rsid w:val="009F0311"/>
    <w:rsid w:val="00A17C98"/>
    <w:rsid w:val="00A55AD1"/>
    <w:rsid w:val="00A93151"/>
    <w:rsid w:val="00AE4FD2"/>
    <w:rsid w:val="00AE7A6D"/>
    <w:rsid w:val="00B433F8"/>
    <w:rsid w:val="00B71E80"/>
    <w:rsid w:val="00B80C36"/>
    <w:rsid w:val="00B936E1"/>
    <w:rsid w:val="00BD6E1D"/>
    <w:rsid w:val="00BE5946"/>
    <w:rsid w:val="00C02B33"/>
    <w:rsid w:val="00C55DFE"/>
    <w:rsid w:val="00C56A91"/>
    <w:rsid w:val="00CC19A9"/>
    <w:rsid w:val="00CD104B"/>
    <w:rsid w:val="00D05D88"/>
    <w:rsid w:val="00D16A07"/>
    <w:rsid w:val="00D26271"/>
    <w:rsid w:val="00D579FD"/>
    <w:rsid w:val="00D86615"/>
    <w:rsid w:val="00D91708"/>
    <w:rsid w:val="00D93FC5"/>
    <w:rsid w:val="00D967E3"/>
    <w:rsid w:val="00DA1F16"/>
    <w:rsid w:val="00DA3739"/>
    <w:rsid w:val="00DC2608"/>
    <w:rsid w:val="00DC3465"/>
    <w:rsid w:val="00DC6896"/>
    <w:rsid w:val="00E55F72"/>
    <w:rsid w:val="00E9162B"/>
    <w:rsid w:val="00E91BBA"/>
    <w:rsid w:val="00EA2025"/>
    <w:rsid w:val="00F30C41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0D44"/>
    <w:pPr>
      <w:pBdr>
        <w:top w:val="thinThickSmallGap" w:sz="24" w:space="0" w:color="622423"/>
      </w:pBdr>
      <w:tabs>
        <w:tab w:val="right" w:pos="13006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910D44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7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DC6896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0D44"/>
    <w:pPr>
      <w:pBdr>
        <w:top w:val="thinThickSmallGap" w:sz="24" w:space="0" w:color="622423"/>
      </w:pBdr>
      <w:tabs>
        <w:tab w:val="right" w:pos="13006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910D44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7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DC6896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7737-24F1-4188-A011-C011FF3B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cp:lastPrinted>2010-09-09T17:02:00Z</cp:lastPrinted>
  <dcterms:created xsi:type="dcterms:W3CDTF">2014-12-15T15:59:00Z</dcterms:created>
  <dcterms:modified xsi:type="dcterms:W3CDTF">2014-12-15T15:59:00Z</dcterms:modified>
</cp:coreProperties>
</file>